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B01B6" w14:textId="318A96F1" w:rsidR="002B65B1" w:rsidRDefault="00413AAF" w:rsidP="007E23B0">
      <w:pPr>
        <w:pStyle w:val="Heading2"/>
        <w:spacing w:after="0" w:line="276" w:lineRule="auto"/>
        <w:jc w:val="center"/>
      </w:pPr>
      <w:r>
        <w:t>Media Release</w:t>
      </w:r>
    </w:p>
    <w:p w14:paraId="56BEE40D" w14:textId="77777777" w:rsidR="006751EF" w:rsidRDefault="006751EF" w:rsidP="00F33B1B">
      <w:pPr>
        <w:spacing w:after="0" w:line="276" w:lineRule="auto"/>
        <w:ind w:firstLine="720"/>
        <w:rPr>
          <w:sz w:val="20"/>
          <w:szCs w:val="20"/>
        </w:rPr>
      </w:pPr>
    </w:p>
    <w:p w14:paraId="78BA3229" w14:textId="5CCFF359" w:rsidR="00413AAF" w:rsidRPr="00B8600C" w:rsidRDefault="00413AAF" w:rsidP="00B8600C">
      <w:pPr>
        <w:spacing w:after="0" w:line="240" w:lineRule="auto"/>
        <w:ind w:firstLine="720"/>
        <w:rPr>
          <w:sz w:val="20"/>
          <w:szCs w:val="20"/>
        </w:rPr>
      </w:pPr>
      <w:r w:rsidRPr="00B8600C">
        <w:rPr>
          <w:sz w:val="20"/>
          <w:szCs w:val="20"/>
        </w:rPr>
        <w:t>Boyd Biomedical, Inc., a Massachusetts corporation having offices at 501 Pleasant Street, Lee, MA 01238 (the “</w:t>
      </w:r>
      <w:r w:rsidRPr="00B8600C">
        <w:rPr>
          <w:sz w:val="20"/>
          <w:szCs w:val="20"/>
          <w:u w:val="single"/>
        </w:rPr>
        <w:t>Producer</w:t>
      </w:r>
      <w:r w:rsidRPr="00B8600C">
        <w:rPr>
          <w:sz w:val="20"/>
          <w:szCs w:val="20"/>
        </w:rPr>
        <w:t>”)</w:t>
      </w:r>
      <w:r w:rsidR="003D33C2" w:rsidRPr="00B8600C">
        <w:rPr>
          <w:sz w:val="20"/>
          <w:szCs w:val="20"/>
        </w:rPr>
        <w:t>,</w:t>
      </w:r>
      <w:r w:rsidRPr="00B8600C">
        <w:rPr>
          <w:sz w:val="20"/>
          <w:szCs w:val="20"/>
        </w:rPr>
        <w:t xml:space="preserve"> is a service provider that creates marketing and promotional media </w:t>
      </w:r>
      <w:r w:rsidR="003D33C2" w:rsidRPr="00B8600C">
        <w:rPr>
          <w:sz w:val="20"/>
          <w:szCs w:val="20"/>
        </w:rPr>
        <w:t xml:space="preserve">and desires to use </w:t>
      </w:r>
      <w:r w:rsidR="007D16C4">
        <w:rPr>
          <w:sz w:val="20"/>
          <w:szCs w:val="20"/>
        </w:rPr>
        <w:t>the undersigned’s</w:t>
      </w:r>
      <w:r w:rsidR="003D33C2" w:rsidRPr="00B8600C">
        <w:rPr>
          <w:sz w:val="20"/>
          <w:szCs w:val="20"/>
        </w:rPr>
        <w:t xml:space="preserve"> </w:t>
      </w:r>
      <w:r w:rsidR="007D16C4" w:rsidRPr="00B8600C">
        <w:rPr>
          <w:sz w:val="20"/>
          <w:szCs w:val="20"/>
        </w:rPr>
        <w:t>name,</w:t>
      </w:r>
      <w:r w:rsidR="007D16C4">
        <w:rPr>
          <w:sz w:val="20"/>
          <w:szCs w:val="20"/>
        </w:rPr>
        <w:t xml:space="preserve"> image,</w:t>
      </w:r>
      <w:r w:rsidR="007D16C4" w:rsidRPr="00B8600C">
        <w:rPr>
          <w:sz w:val="20"/>
          <w:szCs w:val="20"/>
        </w:rPr>
        <w:t xml:space="preserve"> likeness, biography</w:t>
      </w:r>
      <w:r w:rsidR="007D16C4">
        <w:rPr>
          <w:sz w:val="20"/>
          <w:szCs w:val="20"/>
        </w:rPr>
        <w:t>,</w:t>
      </w:r>
      <w:r w:rsidR="007D16C4" w:rsidRPr="00B8600C">
        <w:rPr>
          <w:sz w:val="20"/>
          <w:szCs w:val="20"/>
        </w:rPr>
        <w:t xml:space="preserve"> voice</w:t>
      </w:r>
      <w:r w:rsidR="007D16C4">
        <w:rPr>
          <w:sz w:val="20"/>
          <w:szCs w:val="20"/>
        </w:rPr>
        <w:t xml:space="preserve">, </w:t>
      </w:r>
      <w:proofErr w:type="gramStart"/>
      <w:r w:rsidR="007D16C4">
        <w:rPr>
          <w:sz w:val="20"/>
          <w:szCs w:val="20"/>
        </w:rPr>
        <w:t>performance</w:t>
      </w:r>
      <w:proofErr w:type="gramEnd"/>
      <w:r w:rsidR="003D33C2" w:rsidRPr="00B8600C">
        <w:rPr>
          <w:sz w:val="20"/>
          <w:szCs w:val="20"/>
        </w:rPr>
        <w:t xml:space="preserve"> and related materials in connection with such marketing and promotional media </w:t>
      </w:r>
      <w:r w:rsidRPr="00B8600C">
        <w:rPr>
          <w:sz w:val="20"/>
          <w:szCs w:val="20"/>
        </w:rPr>
        <w:t>(the “</w:t>
      </w:r>
      <w:r w:rsidRPr="00B8600C">
        <w:rPr>
          <w:sz w:val="20"/>
          <w:szCs w:val="20"/>
          <w:u w:val="single"/>
        </w:rPr>
        <w:t>Projects</w:t>
      </w:r>
      <w:r w:rsidRPr="00B8600C">
        <w:rPr>
          <w:sz w:val="20"/>
          <w:szCs w:val="20"/>
        </w:rPr>
        <w:t>”).</w:t>
      </w:r>
    </w:p>
    <w:p w14:paraId="69420993" w14:textId="77777777" w:rsidR="004B4C60" w:rsidRPr="00B8600C" w:rsidRDefault="004B4C60" w:rsidP="00B8600C">
      <w:pPr>
        <w:spacing w:after="0" w:line="240" w:lineRule="auto"/>
        <w:ind w:firstLine="720"/>
        <w:rPr>
          <w:sz w:val="20"/>
          <w:szCs w:val="20"/>
        </w:rPr>
      </w:pPr>
    </w:p>
    <w:p w14:paraId="31957065" w14:textId="049356DB" w:rsidR="003D33C2" w:rsidRPr="00B8600C" w:rsidRDefault="003D33C2" w:rsidP="00B8600C">
      <w:pPr>
        <w:spacing w:line="240" w:lineRule="auto"/>
        <w:rPr>
          <w:sz w:val="20"/>
          <w:szCs w:val="20"/>
        </w:rPr>
      </w:pPr>
      <w:r w:rsidRPr="00B8600C">
        <w:rPr>
          <w:sz w:val="20"/>
          <w:szCs w:val="20"/>
        </w:rPr>
        <w:tab/>
        <w:t xml:space="preserve">For good and valuable consideration, the receipt and sufficiency of which </w:t>
      </w:r>
      <w:r w:rsidR="006751EF" w:rsidRPr="00B8600C">
        <w:rPr>
          <w:sz w:val="20"/>
          <w:szCs w:val="20"/>
        </w:rPr>
        <w:t>are</w:t>
      </w:r>
      <w:r w:rsidRPr="00B8600C">
        <w:rPr>
          <w:sz w:val="20"/>
          <w:szCs w:val="20"/>
        </w:rPr>
        <w:t xml:space="preserve"> hereby acknowledged, </w:t>
      </w:r>
      <w:r w:rsidR="006751EF" w:rsidRPr="00B8600C">
        <w:rPr>
          <w:sz w:val="20"/>
          <w:szCs w:val="20"/>
        </w:rPr>
        <w:t>I, the undersigned,</w:t>
      </w:r>
      <w:r w:rsidRPr="00B8600C">
        <w:rPr>
          <w:sz w:val="20"/>
          <w:szCs w:val="20"/>
        </w:rPr>
        <w:t xml:space="preserve"> hereby agree as follows according to this Media Release (the "</w:t>
      </w:r>
      <w:r w:rsidRPr="00B8600C">
        <w:rPr>
          <w:sz w:val="20"/>
          <w:szCs w:val="20"/>
          <w:u w:val="single"/>
        </w:rPr>
        <w:t>Agreement</w:t>
      </w:r>
      <w:r w:rsidRPr="00B8600C">
        <w:rPr>
          <w:sz w:val="20"/>
          <w:szCs w:val="20"/>
        </w:rPr>
        <w:t xml:space="preserve">"). </w:t>
      </w:r>
    </w:p>
    <w:p w14:paraId="688724D2" w14:textId="7092A705" w:rsidR="006751EF" w:rsidRDefault="003D33C2" w:rsidP="00B8600C">
      <w:pPr>
        <w:spacing w:after="0" w:line="240" w:lineRule="auto"/>
        <w:ind w:firstLine="720"/>
        <w:rPr>
          <w:sz w:val="20"/>
          <w:szCs w:val="20"/>
        </w:rPr>
      </w:pPr>
      <w:r w:rsidRPr="00B8600C">
        <w:rPr>
          <w:sz w:val="20"/>
          <w:szCs w:val="20"/>
        </w:rPr>
        <w:t>I agree to provide my personal services as a videography and/or photography subject (</w:t>
      </w:r>
      <w:r w:rsidR="009A5A14">
        <w:rPr>
          <w:sz w:val="20"/>
          <w:szCs w:val="20"/>
        </w:rPr>
        <w:t xml:space="preserve">the </w:t>
      </w:r>
      <w:r w:rsidRPr="00B8600C">
        <w:rPr>
          <w:sz w:val="20"/>
          <w:szCs w:val="20"/>
        </w:rPr>
        <w:t>"</w:t>
      </w:r>
      <w:r w:rsidRPr="00B8600C">
        <w:rPr>
          <w:sz w:val="20"/>
          <w:szCs w:val="20"/>
          <w:u w:val="single"/>
        </w:rPr>
        <w:t>Services</w:t>
      </w:r>
      <w:r w:rsidRPr="00B8600C">
        <w:rPr>
          <w:sz w:val="20"/>
          <w:szCs w:val="20"/>
        </w:rPr>
        <w:t>") to Producer</w:t>
      </w:r>
      <w:r w:rsidR="00B8600C">
        <w:rPr>
          <w:sz w:val="20"/>
          <w:szCs w:val="20"/>
        </w:rPr>
        <w:t xml:space="preserve">. I </w:t>
      </w:r>
      <w:r w:rsidR="00413AAF" w:rsidRPr="00B8600C">
        <w:rPr>
          <w:sz w:val="20"/>
          <w:szCs w:val="20"/>
        </w:rPr>
        <w:t>hereby grant to Producer</w:t>
      </w:r>
      <w:r w:rsidRPr="00B8600C">
        <w:rPr>
          <w:sz w:val="20"/>
          <w:szCs w:val="20"/>
        </w:rPr>
        <w:t xml:space="preserve"> and its subsidiaries, affiliates, successors and assigns, and to other such persons and entities as Producer may designate from time to time,</w:t>
      </w:r>
      <w:r w:rsidR="00413AAF" w:rsidRPr="00B8600C">
        <w:rPr>
          <w:sz w:val="20"/>
          <w:szCs w:val="20"/>
        </w:rPr>
        <w:t xml:space="preserve"> </w:t>
      </w:r>
      <w:r w:rsidR="006751EF" w:rsidRPr="00B8600C">
        <w:rPr>
          <w:sz w:val="20"/>
          <w:szCs w:val="20"/>
        </w:rPr>
        <w:t xml:space="preserve">(a) </w:t>
      </w:r>
      <w:r w:rsidR="009A5A14">
        <w:rPr>
          <w:sz w:val="20"/>
          <w:szCs w:val="20"/>
        </w:rPr>
        <w:t xml:space="preserve">the </w:t>
      </w:r>
      <w:r w:rsidRPr="00B8600C">
        <w:rPr>
          <w:sz w:val="20"/>
          <w:szCs w:val="20"/>
        </w:rPr>
        <w:t xml:space="preserve">non-exclusive </w:t>
      </w:r>
      <w:r w:rsidR="00413AAF" w:rsidRPr="00B8600C">
        <w:rPr>
          <w:sz w:val="20"/>
          <w:szCs w:val="20"/>
        </w:rPr>
        <w:t xml:space="preserve">right to use </w:t>
      </w:r>
      <w:r w:rsidRPr="00B8600C">
        <w:rPr>
          <w:sz w:val="20"/>
          <w:szCs w:val="20"/>
        </w:rPr>
        <w:t>my</w:t>
      </w:r>
      <w:r w:rsidR="00413AAF" w:rsidRPr="00B8600C">
        <w:rPr>
          <w:sz w:val="20"/>
          <w:szCs w:val="20"/>
        </w:rPr>
        <w:t xml:space="preserve"> name, </w:t>
      </w:r>
      <w:r w:rsidR="007D16C4">
        <w:rPr>
          <w:sz w:val="20"/>
          <w:szCs w:val="20"/>
        </w:rPr>
        <w:t xml:space="preserve">image, </w:t>
      </w:r>
      <w:r w:rsidR="00413AAF" w:rsidRPr="00B8600C">
        <w:rPr>
          <w:sz w:val="20"/>
          <w:szCs w:val="20"/>
        </w:rPr>
        <w:t>likeness, biography</w:t>
      </w:r>
      <w:r w:rsidRPr="00B8600C">
        <w:rPr>
          <w:sz w:val="20"/>
          <w:szCs w:val="20"/>
        </w:rPr>
        <w:t xml:space="preserve"> and</w:t>
      </w:r>
      <w:r w:rsidR="00413AAF" w:rsidRPr="00B8600C">
        <w:rPr>
          <w:sz w:val="20"/>
          <w:szCs w:val="20"/>
        </w:rPr>
        <w:t xml:space="preserve"> voice </w:t>
      </w:r>
      <w:r w:rsidR="006751EF" w:rsidRPr="00B8600C">
        <w:rPr>
          <w:sz w:val="20"/>
          <w:szCs w:val="20"/>
        </w:rPr>
        <w:t xml:space="preserve">in connection with Projects, </w:t>
      </w:r>
      <w:r w:rsidR="00413AAF" w:rsidRPr="00B8600C">
        <w:rPr>
          <w:sz w:val="20"/>
          <w:szCs w:val="20"/>
        </w:rPr>
        <w:t xml:space="preserve">and </w:t>
      </w:r>
      <w:r w:rsidR="006751EF" w:rsidRPr="00B8600C">
        <w:rPr>
          <w:sz w:val="20"/>
          <w:szCs w:val="20"/>
        </w:rPr>
        <w:t xml:space="preserve">(b) </w:t>
      </w:r>
      <w:r w:rsidR="009A5A14">
        <w:rPr>
          <w:sz w:val="20"/>
          <w:szCs w:val="20"/>
        </w:rPr>
        <w:t xml:space="preserve">the </w:t>
      </w:r>
      <w:r w:rsidRPr="00B8600C">
        <w:rPr>
          <w:sz w:val="20"/>
          <w:szCs w:val="20"/>
        </w:rPr>
        <w:t>exclusive right to reproduce, publish, display, distribute</w:t>
      </w:r>
      <w:r w:rsidR="006751EF" w:rsidRPr="00B8600C">
        <w:rPr>
          <w:sz w:val="20"/>
          <w:szCs w:val="20"/>
        </w:rPr>
        <w:t>, perform</w:t>
      </w:r>
      <w:r w:rsidRPr="00B8600C">
        <w:rPr>
          <w:sz w:val="20"/>
          <w:szCs w:val="20"/>
        </w:rPr>
        <w:t xml:space="preserve"> and/or otherwise use and reuse </w:t>
      </w:r>
      <w:r w:rsidR="007D16C4">
        <w:rPr>
          <w:sz w:val="20"/>
          <w:szCs w:val="20"/>
        </w:rPr>
        <w:t xml:space="preserve">my performance and </w:t>
      </w:r>
      <w:r w:rsidRPr="00B8600C">
        <w:rPr>
          <w:sz w:val="20"/>
          <w:szCs w:val="20"/>
        </w:rPr>
        <w:t>any and all materials created as a result of the Services</w:t>
      </w:r>
      <w:r w:rsidR="009A5A14">
        <w:rPr>
          <w:sz w:val="20"/>
          <w:szCs w:val="20"/>
        </w:rPr>
        <w:t>,</w:t>
      </w:r>
      <w:r w:rsidR="006751EF" w:rsidRPr="00B8600C">
        <w:rPr>
          <w:sz w:val="20"/>
          <w:szCs w:val="20"/>
        </w:rPr>
        <w:t xml:space="preserve"> </w:t>
      </w:r>
      <w:r w:rsidR="009A5A14" w:rsidRPr="00B8600C">
        <w:rPr>
          <w:sz w:val="20"/>
          <w:szCs w:val="20"/>
        </w:rPr>
        <w:t xml:space="preserve">including, without limitation, all audio and video footage, including featurettes, advertising, and so called “behind the scenes” programming and interviews </w:t>
      </w:r>
      <w:r w:rsidR="006751EF" w:rsidRPr="00B8600C">
        <w:rPr>
          <w:sz w:val="20"/>
          <w:szCs w:val="20"/>
        </w:rPr>
        <w:t>(</w:t>
      </w:r>
      <w:r w:rsidR="009A5A14">
        <w:rPr>
          <w:sz w:val="20"/>
          <w:szCs w:val="20"/>
        </w:rPr>
        <w:t xml:space="preserve">the </w:t>
      </w:r>
      <w:r w:rsidR="006751EF" w:rsidRPr="00B8600C">
        <w:rPr>
          <w:sz w:val="20"/>
          <w:szCs w:val="20"/>
        </w:rPr>
        <w:t>“</w:t>
      </w:r>
      <w:r w:rsidR="006751EF" w:rsidRPr="00B8600C">
        <w:rPr>
          <w:sz w:val="20"/>
          <w:szCs w:val="20"/>
          <w:u w:val="single"/>
        </w:rPr>
        <w:t>Materials</w:t>
      </w:r>
      <w:r w:rsidR="006751EF" w:rsidRPr="00B8600C">
        <w:rPr>
          <w:sz w:val="20"/>
          <w:szCs w:val="20"/>
        </w:rPr>
        <w:t>”)</w:t>
      </w:r>
      <w:r w:rsidRPr="00B8600C">
        <w:rPr>
          <w:sz w:val="20"/>
          <w:szCs w:val="20"/>
        </w:rPr>
        <w:t xml:space="preserve">, in any manner, in whole or in part, </w:t>
      </w:r>
      <w:r w:rsidR="00413AAF" w:rsidRPr="00B8600C">
        <w:rPr>
          <w:sz w:val="20"/>
          <w:szCs w:val="20"/>
        </w:rPr>
        <w:t xml:space="preserve">in any and all media, </w:t>
      </w:r>
      <w:r w:rsidR="006751EF" w:rsidRPr="00B8600C">
        <w:rPr>
          <w:sz w:val="20"/>
          <w:szCs w:val="20"/>
        </w:rPr>
        <w:t xml:space="preserve">now known or hereafter developed, </w:t>
      </w:r>
      <w:r w:rsidR="009A5A14">
        <w:rPr>
          <w:sz w:val="20"/>
          <w:szCs w:val="20"/>
        </w:rPr>
        <w:t xml:space="preserve">worldwide, </w:t>
      </w:r>
      <w:r w:rsidR="006751EF" w:rsidRPr="00B8600C">
        <w:rPr>
          <w:sz w:val="20"/>
          <w:szCs w:val="20"/>
        </w:rPr>
        <w:t>in perpetuity, including, without limitation, in print, video, broadcast, internet (including publicly available websites and social media sites), intranet, other electronic media, mobile,</w:t>
      </w:r>
      <w:r w:rsidR="00B8600C">
        <w:rPr>
          <w:sz w:val="20"/>
          <w:szCs w:val="20"/>
        </w:rPr>
        <w:t xml:space="preserve"> tablet</w:t>
      </w:r>
      <w:r w:rsidR="00612CC8">
        <w:rPr>
          <w:sz w:val="20"/>
          <w:szCs w:val="20"/>
        </w:rPr>
        <w:t xml:space="preserve"> or</w:t>
      </w:r>
      <w:r w:rsidR="00B8600C">
        <w:rPr>
          <w:sz w:val="20"/>
          <w:szCs w:val="20"/>
        </w:rPr>
        <w:t xml:space="preserve"> PC format, stills used i</w:t>
      </w:r>
      <w:r w:rsidR="006751EF" w:rsidRPr="00B8600C">
        <w:rPr>
          <w:sz w:val="20"/>
          <w:szCs w:val="20"/>
        </w:rPr>
        <w:t>n video</w:t>
      </w:r>
      <w:r w:rsidR="00612CC8">
        <w:rPr>
          <w:sz w:val="20"/>
          <w:szCs w:val="20"/>
        </w:rPr>
        <w:t xml:space="preserve"> and</w:t>
      </w:r>
      <w:r w:rsidR="006751EF" w:rsidRPr="00B8600C">
        <w:rPr>
          <w:sz w:val="20"/>
          <w:szCs w:val="20"/>
        </w:rPr>
        <w:t xml:space="preserve"> animation, alone or accompanied by other material, </w:t>
      </w:r>
      <w:r w:rsidR="00612CC8">
        <w:rPr>
          <w:sz w:val="20"/>
          <w:szCs w:val="20"/>
        </w:rPr>
        <w:t>in whole or in part</w:t>
      </w:r>
      <w:r w:rsidR="00B8600C">
        <w:rPr>
          <w:sz w:val="20"/>
          <w:szCs w:val="20"/>
        </w:rPr>
        <w:t>,</w:t>
      </w:r>
      <w:r w:rsidR="006751EF" w:rsidRPr="00B8600C">
        <w:rPr>
          <w:sz w:val="20"/>
          <w:szCs w:val="20"/>
        </w:rPr>
        <w:t xml:space="preserve"> </w:t>
      </w:r>
      <w:r w:rsidR="00413AAF" w:rsidRPr="00B8600C">
        <w:rPr>
          <w:sz w:val="20"/>
          <w:szCs w:val="20"/>
        </w:rPr>
        <w:t xml:space="preserve">provided, however, that in no event shall </w:t>
      </w:r>
      <w:r w:rsidRPr="00B8600C">
        <w:rPr>
          <w:sz w:val="20"/>
          <w:szCs w:val="20"/>
        </w:rPr>
        <w:t>I</w:t>
      </w:r>
      <w:r w:rsidR="00413AAF" w:rsidRPr="00B8600C">
        <w:rPr>
          <w:sz w:val="20"/>
          <w:szCs w:val="20"/>
        </w:rPr>
        <w:t xml:space="preserve"> be depicted as using or endorsing any product, commodity or service.</w:t>
      </w:r>
      <w:r w:rsidRPr="00B8600C">
        <w:rPr>
          <w:sz w:val="20"/>
          <w:szCs w:val="20"/>
        </w:rPr>
        <w:t xml:space="preserve"> I understand </w:t>
      </w:r>
      <w:r w:rsidR="00B8600C" w:rsidRPr="00B8600C">
        <w:rPr>
          <w:sz w:val="20"/>
          <w:szCs w:val="20"/>
        </w:rPr>
        <w:t xml:space="preserve">that </w:t>
      </w:r>
      <w:r w:rsidRPr="00B8600C">
        <w:rPr>
          <w:sz w:val="20"/>
          <w:szCs w:val="20"/>
        </w:rPr>
        <w:t xml:space="preserve">I may be identifiable from the information or personal information contained in the Materials. </w:t>
      </w:r>
    </w:p>
    <w:p w14:paraId="786C7258" w14:textId="77777777" w:rsidR="00B8600C" w:rsidRPr="00B8600C" w:rsidRDefault="00B8600C" w:rsidP="00B8600C">
      <w:pPr>
        <w:spacing w:after="0" w:line="240" w:lineRule="auto"/>
        <w:ind w:firstLine="720"/>
        <w:rPr>
          <w:sz w:val="20"/>
          <w:szCs w:val="20"/>
        </w:rPr>
      </w:pPr>
    </w:p>
    <w:p w14:paraId="6ED14CD2" w14:textId="272D259F" w:rsidR="00612CC8" w:rsidRDefault="003D33C2" w:rsidP="00612CC8">
      <w:pPr>
        <w:spacing w:after="0" w:line="240" w:lineRule="auto"/>
        <w:ind w:firstLine="720"/>
        <w:rPr>
          <w:sz w:val="20"/>
          <w:szCs w:val="20"/>
        </w:rPr>
      </w:pPr>
      <w:r w:rsidRPr="00B8600C">
        <w:rPr>
          <w:sz w:val="20"/>
          <w:szCs w:val="20"/>
        </w:rPr>
        <w:t xml:space="preserve">The </w:t>
      </w:r>
      <w:r w:rsidR="00B8600C" w:rsidRPr="00B8600C">
        <w:rPr>
          <w:sz w:val="20"/>
          <w:szCs w:val="20"/>
        </w:rPr>
        <w:t>Services</w:t>
      </w:r>
      <w:r w:rsidRPr="00B8600C">
        <w:rPr>
          <w:sz w:val="20"/>
          <w:szCs w:val="20"/>
        </w:rPr>
        <w:t xml:space="preserve"> are intended as </w:t>
      </w:r>
      <w:proofErr w:type="gramStart"/>
      <w:r w:rsidRPr="00B8600C">
        <w:rPr>
          <w:sz w:val="20"/>
          <w:szCs w:val="20"/>
        </w:rPr>
        <w:t>a "</w:t>
      </w:r>
      <w:proofErr w:type="gramEnd"/>
      <w:r w:rsidRPr="00B8600C">
        <w:rPr>
          <w:sz w:val="20"/>
          <w:szCs w:val="20"/>
        </w:rPr>
        <w:t>work made for hire" under applicable copyright laws</w:t>
      </w:r>
      <w:r w:rsidR="00B8600C">
        <w:rPr>
          <w:sz w:val="20"/>
          <w:szCs w:val="20"/>
        </w:rPr>
        <w:t>,</w:t>
      </w:r>
      <w:r w:rsidRPr="00B8600C">
        <w:rPr>
          <w:sz w:val="20"/>
          <w:szCs w:val="20"/>
        </w:rPr>
        <w:t xml:space="preserve"> and </w:t>
      </w:r>
      <w:r w:rsidR="00B8600C" w:rsidRPr="00B8600C">
        <w:rPr>
          <w:sz w:val="20"/>
          <w:szCs w:val="20"/>
        </w:rPr>
        <w:t xml:space="preserve">the Materials </w:t>
      </w:r>
      <w:r w:rsidRPr="00B8600C">
        <w:rPr>
          <w:sz w:val="20"/>
          <w:szCs w:val="20"/>
        </w:rPr>
        <w:t xml:space="preserve">shall be owned by Producer. If any Materials </w:t>
      </w:r>
      <w:r w:rsidR="00B8600C" w:rsidRPr="00B8600C">
        <w:rPr>
          <w:sz w:val="20"/>
          <w:szCs w:val="20"/>
        </w:rPr>
        <w:t>do not qualify as</w:t>
      </w:r>
      <w:r w:rsidRPr="00B8600C">
        <w:rPr>
          <w:sz w:val="20"/>
          <w:szCs w:val="20"/>
        </w:rPr>
        <w:t xml:space="preserve"> a work made for hire under applicable copyright laws, then I hereby irrevocably assign all right, title and interest in the Materials to Producer</w:t>
      </w:r>
      <w:r w:rsidR="00612CC8">
        <w:rPr>
          <w:sz w:val="20"/>
          <w:szCs w:val="20"/>
        </w:rPr>
        <w:t xml:space="preserve">.  </w:t>
      </w:r>
      <w:r w:rsidR="00B8600C">
        <w:rPr>
          <w:sz w:val="20"/>
          <w:szCs w:val="20"/>
        </w:rPr>
        <w:t xml:space="preserve">I </w:t>
      </w:r>
      <w:r w:rsidRPr="00B8600C">
        <w:rPr>
          <w:sz w:val="20"/>
          <w:szCs w:val="20"/>
        </w:rPr>
        <w:t>will execute any documents necessary to perfect such assignment. My assignment includes all rights of paternity, integrity, disclosure and withdrawal and any other rights that may be known as or referred to as “moral rights” (collectively, “</w:t>
      </w:r>
      <w:r w:rsidRPr="00B8600C">
        <w:rPr>
          <w:sz w:val="20"/>
          <w:szCs w:val="20"/>
          <w:u w:val="single"/>
        </w:rPr>
        <w:t>Moral Rights</w:t>
      </w:r>
      <w:r w:rsidRPr="00B8600C">
        <w:rPr>
          <w:sz w:val="20"/>
          <w:szCs w:val="20"/>
        </w:rPr>
        <w:t>”).</w:t>
      </w:r>
      <w:r w:rsidR="00612CC8">
        <w:rPr>
          <w:sz w:val="20"/>
          <w:szCs w:val="20"/>
        </w:rPr>
        <w:t xml:space="preserve"> If</w:t>
      </w:r>
      <w:r w:rsidRPr="00B8600C">
        <w:rPr>
          <w:sz w:val="20"/>
          <w:szCs w:val="20"/>
        </w:rPr>
        <w:t xml:space="preserve"> Moral Rights cannot be assigned under applicable law</w:t>
      </w:r>
      <w:r w:rsidR="00B8600C" w:rsidRPr="00B8600C">
        <w:rPr>
          <w:sz w:val="20"/>
          <w:szCs w:val="20"/>
        </w:rPr>
        <w:t>,</w:t>
      </w:r>
      <w:r w:rsidRPr="00B8600C">
        <w:rPr>
          <w:sz w:val="20"/>
          <w:szCs w:val="20"/>
        </w:rPr>
        <w:t xml:space="preserve"> and to the extent the following is allowed by the laws in the various countries where Moral Rights exist, I hereby ratify and consent to any action of Producer that would violate such Moral Rights in the absence of such ratification/consent.</w:t>
      </w:r>
      <w:r w:rsidR="00612CC8">
        <w:rPr>
          <w:sz w:val="20"/>
          <w:szCs w:val="20"/>
        </w:rPr>
        <w:t xml:space="preserve"> </w:t>
      </w:r>
      <w:r w:rsidRPr="00B8600C">
        <w:rPr>
          <w:sz w:val="20"/>
          <w:szCs w:val="20"/>
        </w:rPr>
        <w:t>I will confirm such ratifications and consents from time to time as requested.</w:t>
      </w:r>
      <w:r w:rsidR="00B8600C">
        <w:rPr>
          <w:sz w:val="20"/>
          <w:szCs w:val="20"/>
        </w:rPr>
        <w:t xml:space="preserve"> </w:t>
      </w:r>
    </w:p>
    <w:p w14:paraId="07DC5F50" w14:textId="77777777" w:rsidR="00612CC8" w:rsidRDefault="00612CC8" w:rsidP="00612CC8">
      <w:pPr>
        <w:spacing w:after="0" w:line="240" w:lineRule="auto"/>
        <w:ind w:firstLine="720"/>
        <w:rPr>
          <w:sz w:val="20"/>
          <w:szCs w:val="20"/>
        </w:rPr>
      </w:pPr>
    </w:p>
    <w:p w14:paraId="409F3DC9" w14:textId="3907DC5D" w:rsidR="00B8600C" w:rsidRDefault="00612CC8" w:rsidP="00612CC8">
      <w:pPr>
        <w:spacing w:after="0" w:line="240" w:lineRule="auto"/>
        <w:ind w:firstLine="720"/>
        <w:rPr>
          <w:sz w:val="20"/>
          <w:szCs w:val="20"/>
        </w:rPr>
      </w:pPr>
      <w:r w:rsidRPr="00B8600C">
        <w:rPr>
          <w:sz w:val="20"/>
          <w:szCs w:val="20"/>
        </w:rPr>
        <w:t xml:space="preserve">I hereby acknowledge and agree that Producer has no obligation </w:t>
      </w:r>
      <w:r>
        <w:rPr>
          <w:sz w:val="20"/>
          <w:szCs w:val="20"/>
        </w:rPr>
        <w:t>to make any use of the Material</w:t>
      </w:r>
      <w:r w:rsidR="007D16C4">
        <w:rPr>
          <w:sz w:val="20"/>
          <w:szCs w:val="20"/>
        </w:rPr>
        <w:t>,</w:t>
      </w:r>
      <w:r>
        <w:rPr>
          <w:sz w:val="20"/>
          <w:szCs w:val="20"/>
        </w:rPr>
        <w:t xml:space="preserve"> and</w:t>
      </w:r>
      <w:r w:rsidRPr="00B8600C">
        <w:rPr>
          <w:sz w:val="20"/>
          <w:szCs w:val="20"/>
        </w:rPr>
        <w:t xml:space="preserve"> I will not have the right to inspect or approve the Materials, the finished </w:t>
      </w:r>
      <w:proofErr w:type="gramStart"/>
      <w:r w:rsidRPr="00B8600C">
        <w:rPr>
          <w:sz w:val="20"/>
          <w:szCs w:val="20"/>
        </w:rPr>
        <w:t>products</w:t>
      </w:r>
      <w:proofErr w:type="gramEnd"/>
      <w:r w:rsidRPr="00B8600C">
        <w:rPr>
          <w:sz w:val="20"/>
          <w:szCs w:val="20"/>
        </w:rPr>
        <w:t xml:space="preserve"> or their use</w:t>
      </w:r>
      <w:r>
        <w:rPr>
          <w:sz w:val="20"/>
          <w:szCs w:val="20"/>
        </w:rPr>
        <w:t xml:space="preserve">. </w:t>
      </w:r>
      <w:r w:rsidR="006751EF" w:rsidRPr="00B8600C">
        <w:rPr>
          <w:sz w:val="20"/>
          <w:szCs w:val="20"/>
        </w:rPr>
        <w:t>I</w:t>
      </w:r>
      <w:r w:rsidR="00B8600C" w:rsidRPr="00B8600C">
        <w:rPr>
          <w:sz w:val="20"/>
          <w:szCs w:val="20"/>
        </w:rPr>
        <w:t xml:space="preserve"> hereby certify and agree that</w:t>
      </w:r>
      <w:r>
        <w:rPr>
          <w:sz w:val="20"/>
          <w:szCs w:val="20"/>
        </w:rPr>
        <w:t xml:space="preserve"> </w:t>
      </w:r>
      <w:r w:rsidR="006751EF" w:rsidRPr="00B8600C">
        <w:rPr>
          <w:sz w:val="20"/>
          <w:szCs w:val="20"/>
        </w:rPr>
        <w:t>my performance of the Services, grant of rights in and to the Materials, and use of the Materials as contemplated by this Agreement</w:t>
      </w:r>
      <w:r w:rsidR="00B8600C">
        <w:rPr>
          <w:sz w:val="20"/>
          <w:szCs w:val="20"/>
        </w:rPr>
        <w:t>,</w:t>
      </w:r>
      <w:r w:rsidR="006751EF" w:rsidRPr="00B8600C">
        <w:rPr>
          <w:sz w:val="20"/>
          <w:szCs w:val="20"/>
        </w:rPr>
        <w:t xml:space="preserve"> will not violate any rights of, or agreements with, any third parties.</w:t>
      </w:r>
    </w:p>
    <w:p w14:paraId="3616671A" w14:textId="77777777" w:rsidR="00612CC8" w:rsidRPr="00B8600C" w:rsidRDefault="00612CC8" w:rsidP="00612CC8">
      <w:pPr>
        <w:spacing w:after="0" w:line="240" w:lineRule="auto"/>
        <w:ind w:firstLine="720"/>
        <w:rPr>
          <w:sz w:val="20"/>
          <w:szCs w:val="20"/>
        </w:rPr>
      </w:pPr>
    </w:p>
    <w:p w14:paraId="7DEB39E2" w14:textId="18B7961D" w:rsidR="003D33C2" w:rsidRPr="00B8600C" w:rsidRDefault="00B8600C" w:rsidP="00B8600C">
      <w:pPr>
        <w:spacing w:line="240" w:lineRule="auto"/>
        <w:rPr>
          <w:sz w:val="20"/>
          <w:szCs w:val="20"/>
        </w:rPr>
      </w:pPr>
      <w:r w:rsidRPr="00B8600C">
        <w:rPr>
          <w:sz w:val="20"/>
          <w:szCs w:val="20"/>
        </w:rPr>
        <w:tab/>
      </w:r>
      <w:r w:rsidR="00413AAF" w:rsidRPr="00B8600C">
        <w:rPr>
          <w:sz w:val="20"/>
          <w:szCs w:val="20"/>
        </w:rPr>
        <w:t>I hereby waive my right to sue and I release Producer</w:t>
      </w:r>
      <w:r w:rsidR="006751EF" w:rsidRPr="00B8600C">
        <w:rPr>
          <w:sz w:val="20"/>
          <w:szCs w:val="20"/>
        </w:rPr>
        <w:t>, its officers, directors, employees, and designee(s)/agency(</w:t>
      </w:r>
      <w:proofErr w:type="spellStart"/>
      <w:r w:rsidR="006751EF" w:rsidRPr="00B8600C">
        <w:rPr>
          <w:sz w:val="20"/>
          <w:szCs w:val="20"/>
        </w:rPr>
        <w:t>ies</w:t>
      </w:r>
      <w:proofErr w:type="spellEnd"/>
      <w:r w:rsidR="006751EF" w:rsidRPr="00B8600C">
        <w:rPr>
          <w:sz w:val="20"/>
          <w:szCs w:val="20"/>
        </w:rPr>
        <w:t>)</w:t>
      </w:r>
      <w:r w:rsidR="00413AAF" w:rsidRPr="00B8600C">
        <w:rPr>
          <w:sz w:val="20"/>
          <w:szCs w:val="20"/>
        </w:rPr>
        <w:t xml:space="preserve"> from any and all claims</w:t>
      </w:r>
      <w:r w:rsidR="006751EF" w:rsidRPr="00B8600C">
        <w:rPr>
          <w:sz w:val="20"/>
          <w:szCs w:val="20"/>
        </w:rPr>
        <w:t>, liabilities</w:t>
      </w:r>
      <w:r w:rsidR="00413AAF" w:rsidRPr="00B8600C">
        <w:rPr>
          <w:sz w:val="20"/>
          <w:szCs w:val="20"/>
        </w:rPr>
        <w:t xml:space="preserve"> or causes of action</w:t>
      </w:r>
      <w:r w:rsidR="006751EF" w:rsidRPr="00B8600C">
        <w:rPr>
          <w:sz w:val="20"/>
          <w:szCs w:val="20"/>
        </w:rPr>
        <w:t>, including those not mentioned in this Agreement and/or of which I am unaware,</w:t>
      </w:r>
      <w:r w:rsidR="00413AAF" w:rsidRPr="00B8600C">
        <w:rPr>
          <w:sz w:val="20"/>
          <w:szCs w:val="20"/>
        </w:rPr>
        <w:t xml:space="preserve"> including</w:t>
      </w:r>
      <w:r w:rsidR="006751EF" w:rsidRPr="00B8600C">
        <w:rPr>
          <w:sz w:val="20"/>
          <w:szCs w:val="20"/>
        </w:rPr>
        <w:t>,</w:t>
      </w:r>
      <w:r w:rsidR="00413AAF" w:rsidRPr="00B8600C">
        <w:rPr>
          <w:sz w:val="20"/>
          <w:szCs w:val="20"/>
        </w:rPr>
        <w:t xml:space="preserve"> but not limited to</w:t>
      </w:r>
      <w:r w:rsidR="006751EF" w:rsidRPr="00B8600C">
        <w:rPr>
          <w:sz w:val="20"/>
          <w:szCs w:val="20"/>
        </w:rPr>
        <w:t>,</w:t>
      </w:r>
      <w:r w:rsidR="00413AAF" w:rsidRPr="00B8600C">
        <w:rPr>
          <w:sz w:val="20"/>
          <w:szCs w:val="20"/>
        </w:rPr>
        <w:t xml:space="preserve"> copyright infringement, defamation,</w:t>
      </w:r>
      <w:r w:rsidR="006751EF" w:rsidRPr="00B8600C">
        <w:rPr>
          <w:sz w:val="20"/>
          <w:szCs w:val="20"/>
        </w:rPr>
        <w:t xml:space="preserve"> disparagement, slander, false light</w:t>
      </w:r>
      <w:r w:rsidRPr="00B8600C">
        <w:rPr>
          <w:sz w:val="20"/>
          <w:szCs w:val="20"/>
        </w:rPr>
        <w:t>,</w:t>
      </w:r>
      <w:r w:rsidR="00612CC8">
        <w:rPr>
          <w:sz w:val="20"/>
          <w:szCs w:val="20"/>
        </w:rPr>
        <w:t xml:space="preserve"> </w:t>
      </w:r>
      <w:r w:rsidR="00413AAF" w:rsidRPr="00B8600C">
        <w:rPr>
          <w:sz w:val="20"/>
          <w:szCs w:val="20"/>
        </w:rPr>
        <w:t xml:space="preserve">invasion of right to privacy, publicity </w:t>
      </w:r>
      <w:r w:rsidR="00413AAF" w:rsidRPr="00B8600C">
        <w:rPr>
          <w:sz w:val="20"/>
          <w:szCs w:val="20"/>
        </w:rPr>
        <w:lastRenderedPageBreak/>
        <w:t>or personality or any similar matter, based upon or relating to the use, non-use and exploitation of my name, lik</w:t>
      </w:r>
      <w:r w:rsidRPr="00B8600C">
        <w:rPr>
          <w:sz w:val="20"/>
          <w:szCs w:val="20"/>
        </w:rPr>
        <w:t xml:space="preserve">eness, biography, voice and Materials </w:t>
      </w:r>
      <w:r w:rsidR="00413AAF" w:rsidRPr="00B8600C">
        <w:rPr>
          <w:sz w:val="20"/>
          <w:szCs w:val="20"/>
        </w:rPr>
        <w:t>in connection with the Project</w:t>
      </w:r>
      <w:r w:rsidR="007D16C4">
        <w:rPr>
          <w:sz w:val="20"/>
          <w:szCs w:val="20"/>
        </w:rPr>
        <w:t>.</w:t>
      </w:r>
    </w:p>
    <w:p w14:paraId="7F38D85F" w14:textId="27067471" w:rsidR="006751EF" w:rsidRPr="00B8600C" w:rsidRDefault="00B8600C" w:rsidP="00B8600C">
      <w:pPr>
        <w:spacing w:line="240" w:lineRule="auto"/>
        <w:rPr>
          <w:sz w:val="20"/>
          <w:szCs w:val="20"/>
        </w:rPr>
      </w:pPr>
      <w:r>
        <w:rPr>
          <w:sz w:val="20"/>
          <w:szCs w:val="20"/>
        </w:rPr>
        <w:tab/>
      </w:r>
      <w:r w:rsidR="003D33C2" w:rsidRPr="00B8600C">
        <w:rPr>
          <w:sz w:val="20"/>
          <w:szCs w:val="20"/>
        </w:rPr>
        <w:t>This Agreement shall be governed by the laws of the Commonwealth of Massachusetts, without regard to conflict of laws principles.</w:t>
      </w:r>
      <w:r w:rsidR="00612CC8">
        <w:rPr>
          <w:sz w:val="20"/>
          <w:szCs w:val="20"/>
        </w:rPr>
        <w:t xml:space="preserve"> </w:t>
      </w:r>
      <w:r w:rsidR="007D16C4">
        <w:rPr>
          <w:sz w:val="20"/>
          <w:szCs w:val="20"/>
        </w:rPr>
        <w:t>I hereby consent to the exclusive j</w:t>
      </w:r>
      <w:r w:rsidR="003D33C2" w:rsidRPr="00B8600C">
        <w:rPr>
          <w:sz w:val="20"/>
          <w:szCs w:val="20"/>
        </w:rPr>
        <w:t>urisdiction and venue</w:t>
      </w:r>
      <w:r w:rsidR="007D16C4">
        <w:rPr>
          <w:sz w:val="20"/>
          <w:szCs w:val="20"/>
        </w:rPr>
        <w:t xml:space="preserve"> of</w:t>
      </w:r>
      <w:r w:rsidR="003D33C2" w:rsidRPr="00B8600C">
        <w:rPr>
          <w:sz w:val="20"/>
          <w:szCs w:val="20"/>
        </w:rPr>
        <w:t xml:space="preserve"> </w:t>
      </w:r>
      <w:r w:rsidR="007D16C4">
        <w:rPr>
          <w:sz w:val="20"/>
          <w:szCs w:val="20"/>
        </w:rPr>
        <w:t xml:space="preserve">the </w:t>
      </w:r>
      <w:r w:rsidR="003D33C2" w:rsidRPr="00B8600C">
        <w:rPr>
          <w:sz w:val="20"/>
          <w:szCs w:val="20"/>
        </w:rPr>
        <w:t>federal, state, and local courts within Boston, Massachusetts</w:t>
      </w:r>
      <w:r w:rsidR="007D16C4">
        <w:rPr>
          <w:sz w:val="20"/>
          <w:szCs w:val="20"/>
        </w:rPr>
        <w:t xml:space="preserve">, for </w:t>
      </w:r>
      <w:r w:rsidR="007D16C4" w:rsidRPr="00B8600C">
        <w:rPr>
          <w:sz w:val="20"/>
          <w:szCs w:val="20"/>
        </w:rPr>
        <w:t>all matters relating to this Agreement</w:t>
      </w:r>
      <w:r w:rsidR="003D33C2" w:rsidRPr="00B8600C">
        <w:rPr>
          <w:sz w:val="20"/>
          <w:szCs w:val="20"/>
        </w:rPr>
        <w:t>.</w:t>
      </w:r>
    </w:p>
    <w:p w14:paraId="72A293E0" w14:textId="470AF0D5" w:rsidR="00413AAF" w:rsidRPr="00B8600C" w:rsidRDefault="009A5A14" w:rsidP="00B8600C">
      <w:pPr>
        <w:spacing w:line="240" w:lineRule="auto"/>
        <w:rPr>
          <w:sz w:val="20"/>
          <w:szCs w:val="20"/>
        </w:rPr>
      </w:pPr>
      <w:r>
        <w:rPr>
          <w:sz w:val="20"/>
          <w:szCs w:val="20"/>
        </w:rPr>
        <w:tab/>
      </w:r>
      <w:r w:rsidR="00E54F70" w:rsidRPr="00B8600C">
        <w:rPr>
          <w:sz w:val="20"/>
          <w:szCs w:val="20"/>
        </w:rPr>
        <w:t xml:space="preserve">I am aware that I have the right and opportunity to have this waiver reviewed by a qualified attorney before signing. </w:t>
      </w:r>
      <w:r w:rsidR="00413AAF" w:rsidRPr="00B8600C">
        <w:rPr>
          <w:sz w:val="20"/>
          <w:szCs w:val="20"/>
        </w:rPr>
        <w:t>I agree that the terms of this authorization shall commence on the date hereof and be without limitation.</w:t>
      </w:r>
      <w:r w:rsidR="00E54F70" w:rsidRPr="00B8600C">
        <w:rPr>
          <w:sz w:val="20"/>
          <w:szCs w:val="20"/>
        </w:rPr>
        <w:t xml:space="preserve"> </w:t>
      </w:r>
      <w:r w:rsidR="00413AAF" w:rsidRPr="00B8600C">
        <w:rPr>
          <w:sz w:val="20"/>
          <w:szCs w:val="20"/>
        </w:rPr>
        <w:t>I warrant and represent that I am over the age of eighteen years and tha</w:t>
      </w:r>
      <w:r w:rsidR="00B8600C" w:rsidRPr="00B8600C">
        <w:rPr>
          <w:sz w:val="20"/>
          <w:szCs w:val="20"/>
        </w:rPr>
        <w:t>t I am free to enter into this A</w:t>
      </w:r>
      <w:r w:rsidR="00413AAF" w:rsidRPr="00B8600C">
        <w:rPr>
          <w:sz w:val="20"/>
          <w:szCs w:val="20"/>
        </w:rPr>
        <w:t>greement</w:t>
      </w:r>
      <w:r w:rsidR="006751EF" w:rsidRPr="00B8600C">
        <w:rPr>
          <w:sz w:val="20"/>
          <w:szCs w:val="20"/>
        </w:rPr>
        <w:t xml:space="preserve"> and grant </w:t>
      </w:r>
      <w:proofErr w:type="gramStart"/>
      <w:r w:rsidR="006751EF" w:rsidRPr="00B8600C">
        <w:rPr>
          <w:sz w:val="20"/>
          <w:szCs w:val="20"/>
        </w:rPr>
        <w:t>all of</w:t>
      </w:r>
      <w:proofErr w:type="gramEnd"/>
      <w:r w:rsidR="006751EF" w:rsidRPr="00B8600C">
        <w:rPr>
          <w:sz w:val="20"/>
          <w:szCs w:val="20"/>
        </w:rPr>
        <w:t xml:space="preserve"> the rights and assume all of t</w:t>
      </w:r>
      <w:r w:rsidR="00B8600C" w:rsidRPr="00B8600C">
        <w:rPr>
          <w:sz w:val="20"/>
          <w:szCs w:val="20"/>
        </w:rPr>
        <w:t>he obligations set forth herein</w:t>
      </w:r>
      <w:r w:rsidR="00413AAF" w:rsidRPr="00B8600C">
        <w:rPr>
          <w:sz w:val="20"/>
          <w:szCs w:val="20"/>
        </w:rPr>
        <w:t>.</w:t>
      </w:r>
    </w:p>
    <w:p w14:paraId="620FFECB" w14:textId="77777777" w:rsidR="00413AAF" w:rsidRPr="00B8600C" w:rsidRDefault="00413AAF" w:rsidP="00B8600C">
      <w:pPr>
        <w:spacing w:after="0" w:line="240" w:lineRule="auto"/>
        <w:rPr>
          <w:sz w:val="20"/>
          <w:szCs w:val="20"/>
        </w:rPr>
      </w:pPr>
    </w:p>
    <w:p w14:paraId="08C0C727" w14:textId="35BCAF3D" w:rsidR="00163FA8" w:rsidRPr="00B8600C" w:rsidRDefault="00163FA8" w:rsidP="00B8600C">
      <w:pPr>
        <w:spacing w:after="0" w:line="240" w:lineRule="auto"/>
        <w:ind w:left="5040"/>
        <w:rPr>
          <w:sz w:val="20"/>
          <w:szCs w:val="20"/>
        </w:rPr>
      </w:pPr>
      <w:r w:rsidRPr="00B8600C">
        <w:rPr>
          <w:sz w:val="20"/>
          <w:szCs w:val="20"/>
        </w:rPr>
        <w:t>[</w:t>
      </w:r>
      <w:r w:rsidRPr="00B8600C">
        <w:rPr>
          <w:sz w:val="20"/>
          <w:szCs w:val="20"/>
          <w:highlight w:val="yellow"/>
        </w:rPr>
        <w:t>NAME</w:t>
      </w:r>
      <w:r w:rsidRPr="00B8600C">
        <w:rPr>
          <w:sz w:val="20"/>
          <w:szCs w:val="20"/>
        </w:rPr>
        <w:t>]</w:t>
      </w:r>
    </w:p>
    <w:p w14:paraId="3A2A11BE" w14:textId="229B9127" w:rsidR="00413AAF" w:rsidRPr="00B8600C" w:rsidRDefault="00163FA8" w:rsidP="00B8600C">
      <w:pPr>
        <w:spacing w:after="0" w:line="240" w:lineRule="auto"/>
        <w:ind w:left="5040"/>
        <w:rPr>
          <w:sz w:val="20"/>
          <w:szCs w:val="20"/>
        </w:rPr>
      </w:pPr>
      <w:r w:rsidRPr="00B8600C">
        <w:rPr>
          <w:sz w:val="20"/>
          <w:szCs w:val="20"/>
        </w:rPr>
        <w:t>[</w:t>
      </w:r>
      <w:r w:rsidRPr="00B8600C">
        <w:rPr>
          <w:sz w:val="20"/>
          <w:szCs w:val="20"/>
          <w:highlight w:val="yellow"/>
        </w:rPr>
        <w:t>ADDRESS</w:t>
      </w:r>
      <w:r w:rsidRPr="00B8600C">
        <w:rPr>
          <w:sz w:val="20"/>
          <w:szCs w:val="20"/>
        </w:rPr>
        <w:t>]</w:t>
      </w:r>
    </w:p>
    <w:p w14:paraId="6FB325FE" w14:textId="77777777" w:rsidR="00413AAF" w:rsidRPr="00B8600C" w:rsidRDefault="00413AAF" w:rsidP="00B8600C">
      <w:pPr>
        <w:spacing w:after="0" w:line="240" w:lineRule="auto"/>
        <w:ind w:left="5040"/>
        <w:rPr>
          <w:sz w:val="20"/>
          <w:szCs w:val="20"/>
        </w:rPr>
      </w:pPr>
    </w:p>
    <w:p w14:paraId="46C56155" w14:textId="3DDFCD3B" w:rsidR="00413AAF" w:rsidRPr="00B8600C" w:rsidRDefault="00413AAF" w:rsidP="00B8600C">
      <w:pPr>
        <w:spacing w:after="0" w:line="240" w:lineRule="auto"/>
        <w:ind w:left="5040"/>
        <w:rPr>
          <w:sz w:val="20"/>
          <w:szCs w:val="20"/>
        </w:rPr>
      </w:pPr>
      <w:r w:rsidRPr="00B8600C">
        <w:rPr>
          <w:sz w:val="20"/>
          <w:szCs w:val="20"/>
        </w:rPr>
        <w:t>______________________________</w:t>
      </w:r>
    </w:p>
    <w:p w14:paraId="1D33CEA0" w14:textId="23F80D6D" w:rsidR="00413AAF" w:rsidRPr="00B8600C" w:rsidRDefault="009A5A14" w:rsidP="00B8600C">
      <w:pPr>
        <w:spacing w:after="0" w:line="240" w:lineRule="auto"/>
        <w:ind w:left="5040"/>
        <w:rPr>
          <w:sz w:val="20"/>
          <w:szCs w:val="20"/>
        </w:rPr>
      </w:pPr>
      <w:r>
        <w:rPr>
          <w:sz w:val="20"/>
          <w:szCs w:val="20"/>
        </w:rPr>
        <w:t>Signature</w:t>
      </w:r>
      <w:r w:rsidR="00413AAF" w:rsidRPr="00B8600C">
        <w:rPr>
          <w:sz w:val="20"/>
          <w:szCs w:val="20"/>
        </w:rPr>
        <w:tab/>
      </w:r>
    </w:p>
    <w:p w14:paraId="678A944F" w14:textId="77777777" w:rsidR="00413AAF" w:rsidRPr="00B8600C" w:rsidRDefault="00413AAF" w:rsidP="00B8600C">
      <w:pPr>
        <w:spacing w:after="0" w:line="240" w:lineRule="auto"/>
        <w:ind w:left="5040"/>
        <w:rPr>
          <w:sz w:val="20"/>
          <w:szCs w:val="20"/>
        </w:rPr>
      </w:pPr>
    </w:p>
    <w:p w14:paraId="709120E3" w14:textId="77777777" w:rsidR="00413AAF" w:rsidRPr="00B8600C" w:rsidRDefault="00413AAF" w:rsidP="00B8600C">
      <w:pPr>
        <w:spacing w:after="0" w:line="240" w:lineRule="auto"/>
        <w:ind w:left="5040"/>
        <w:rPr>
          <w:sz w:val="20"/>
          <w:szCs w:val="20"/>
        </w:rPr>
      </w:pPr>
      <w:r w:rsidRPr="00B8600C">
        <w:rPr>
          <w:sz w:val="20"/>
          <w:szCs w:val="20"/>
        </w:rPr>
        <w:t>_________________________________</w:t>
      </w:r>
    </w:p>
    <w:p w14:paraId="05130A69" w14:textId="3B7FFBF5" w:rsidR="009A0E12" w:rsidRPr="00B8600C" w:rsidRDefault="00413AAF" w:rsidP="00B8600C">
      <w:pPr>
        <w:spacing w:after="0" w:line="240" w:lineRule="auto"/>
        <w:ind w:left="5040"/>
        <w:rPr>
          <w:sz w:val="20"/>
          <w:szCs w:val="20"/>
        </w:rPr>
      </w:pPr>
      <w:r w:rsidRPr="00B8600C">
        <w:rPr>
          <w:sz w:val="20"/>
          <w:szCs w:val="20"/>
        </w:rPr>
        <w:t>Date</w:t>
      </w:r>
    </w:p>
    <w:sectPr w:rsidR="009A0E12" w:rsidRPr="00B8600C" w:rsidSect="004F2042">
      <w:headerReference w:type="default" r:id="rId10"/>
      <w:footerReference w:type="default" r:id="rId11"/>
      <w:type w:val="continuous"/>
      <w:pgSz w:w="12240" w:h="15840" w:code="1"/>
      <w:pgMar w:top="1440" w:right="1440" w:bottom="1440" w:left="1440" w:header="720" w:footer="720" w:gutter="0"/>
      <w:pgNumType w:start="1"/>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DB3F4" w14:textId="77777777" w:rsidR="00884750" w:rsidRDefault="00884750" w:rsidP="00B00770">
      <w:r>
        <w:separator/>
      </w:r>
    </w:p>
    <w:p w14:paraId="2D5D40A1" w14:textId="77777777" w:rsidR="00884750" w:rsidRDefault="00884750"/>
    <w:p w14:paraId="6D8521AC" w14:textId="77777777" w:rsidR="00884750" w:rsidRDefault="00884750"/>
    <w:p w14:paraId="2769C4BD" w14:textId="77777777" w:rsidR="00884750" w:rsidRDefault="00884750"/>
  </w:endnote>
  <w:endnote w:type="continuationSeparator" w:id="0">
    <w:p w14:paraId="5584CC66" w14:textId="77777777" w:rsidR="00884750" w:rsidRDefault="00884750" w:rsidP="00B00770">
      <w:r>
        <w:continuationSeparator/>
      </w:r>
    </w:p>
    <w:p w14:paraId="62A25AC4" w14:textId="77777777" w:rsidR="00884750" w:rsidRDefault="00884750"/>
    <w:p w14:paraId="0980F8C2" w14:textId="77777777" w:rsidR="00884750" w:rsidRDefault="00884750"/>
    <w:p w14:paraId="33D3DF01" w14:textId="77777777" w:rsidR="00884750" w:rsidRDefault="008847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ter">
    <w:altName w:val="Cambria Math"/>
    <w:panose1 w:val="02000503000000020004"/>
    <w:charset w:val="00"/>
    <w:family w:val="auto"/>
    <w:pitch w:val="variable"/>
    <w:sig w:usb0="E0000AFF" w:usb1="5200A1FF" w:usb2="00000021" w:usb3="00000000" w:csb0="0000019F" w:csb1="00000000"/>
    <w:embedRegular r:id="rId1" w:fontKey="{8C0D74A9-42B9-4A22-8AE1-3B190F5371E3}"/>
    <w:embedItalic r:id="rId2" w:fontKey="{272B486F-3350-4942-B016-ECA52A3C777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Bold r:id="rId3" w:fontKey="{6F49AB2D-8A52-44F3-AF53-2D984D5C40EA}"/>
  </w:font>
  <w:font w:name="Webdings">
    <w:panose1 w:val="05030102010509060703"/>
    <w:charset w:val="02"/>
    <w:family w:val="roman"/>
    <w:pitch w:val="variable"/>
    <w:sig w:usb0="00000000" w:usb1="10000000" w:usb2="00000000" w:usb3="00000000" w:csb0="80000000" w:csb1="00000000"/>
    <w:embedRegular r:id="rId4" w:fontKey="{A2B15026-15FE-41B9-A9DB-55204D3175BA}"/>
  </w:font>
  <w:font w:name="Inter ExtraBold">
    <w:panose1 w:val="02000503000000020004"/>
    <w:charset w:val="00"/>
    <w:family w:val="auto"/>
    <w:pitch w:val="variable"/>
    <w:sig w:usb0="E00002FF" w:usb1="1200A1FF" w:usb2="00000001" w:usb3="00000000" w:csb0="0000019F" w:csb1="00000000"/>
    <w:embedRegular r:id="rId5" w:fontKey="{FA5DAF9B-9FB6-4CE4-8E32-F1EDD50C9B11}"/>
    <w:embedBold r:id="rId6" w:fontKey="{58BE0B57-7009-4BEF-9DE3-CE585CE8E08D}"/>
    <w:embedItalic r:id="rId7" w:fontKey="{9150597E-051C-4EF6-89DD-BFC018119763}"/>
  </w:font>
  <w:font w:name="PMingLiU">
    <w:altName w:val="新細明體"/>
    <w:panose1 w:val="02010601000101010101"/>
    <w:charset w:val="88"/>
    <w:family w:val="roman"/>
    <w:pitch w:val="variable"/>
    <w:sig w:usb0="A00002FF" w:usb1="28CFFCFA" w:usb2="00000016" w:usb3="00000000" w:csb0="00100001" w:csb1="00000000"/>
  </w:font>
  <w:font w:name="Inter SemiBold">
    <w:panose1 w:val="02000503000000020004"/>
    <w:charset w:val="00"/>
    <w:family w:val="auto"/>
    <w:pitch w:val="variable"/>
    <w:sig w:usb0="E00002FF" w:usb1="1200A1FF" w:usb2="00000001" w:usb3="00000000" w:csb0="0000019F" w:csb1="00000000"/>
    <w:embedRegular r:id="rId8" w:fontKey="{39A24E7E-60D2-4ADC-9BAB-FE0F00C3E084}"/>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Inter Light">
    <w:panose1 w:val="02000503000000020004"/>
    <w:charset w:val="00"/>
    <w:family w:val="modern"/>
    <w:notTrueType/>
    <w:pitch w:val="variable"/>
    <w:sig w:usb0="E0000AFF" w:usb1="5200A1FF" w:usb2="00000021" w:usb3="00000000" w:csb0="0000019F" w:csb1="00000000"/>
  </w:font>
  <w:font w:name="Segoe UI">
    <w:panose1 w:val="020B0502040204020203"/>
    <w:charset w:val="00"/>
    <w:family w:val="swiss"/>
    <w:pitch w:val="variable"/>
    <w:sig w:usb0="E4002EFF" w:usb1="C000E47F" w:usb2="00000009" w:usb3="00000000" w:csb0="000001FF" w:csb1="00000000"/>
    <w:embedRegular r:id="rId9" w:fontKey="{71C8AF06-39B1-41A0-AF4A-466ECFC4FF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C3AD" w14:textId="533B8D03" w:rsidR="005F4F95" w:rsidRPr="006155CB" w:rsidRDefault="00AB33BC" w:rsidP="006155CB">
    <w:pPr>
      <w:pStyle w:val="Footer"/>
      <w:rPr>
        <w:caps/>
      </w:rPr>
    </w:pPr>
    <w:r w:rsidRPr="00632646">
      <w:drawing>
        <wp:inline distT="0" distB="0" distL="0" distR="0" wp14:anchorId="47B67F85" wp14:editId="3F46DA39">
          <wp:extent cx="1144422" cy="137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422" cy="137160"/>
                  </a:xfrm>
                  <a:prstGeom prst="rect">
                    <a:avLst/>
                  </a:prstGeom>
                  <a:noFill/>
                  <a:ln>
                    <a:noFill/>
                  </a:ln>
                </pic:spPr>
              </pic:pic>
            </a:graphicData>
          </a:graphic>
        </wp:inline>
      </w:drawing>
    </w:r>
    <w:r w:rsidR="000A0340" w:rsidRPr="00AB33BC">
      <w:t xml:space="preserve"> </w:t>
    </w:r>
    <w:r w:rsidR="00632646">
      <w:tab/>
    </w:r>
    <w:r w:rsidRPr="00632646">
      <w:rPr>
        <w:rStyle w:val="Strong"/>
      </w:rPr>
      <w:t>p</w:t>
    </w:r>
    <w:r w:rsidR="007235A0" w:rsidRPr="00AB33BC">
      <w:t xml:space="preserve"> </w:t>
    </w:r>
    <w:r w:rsidR="006F61FC" w:rsidRPr="00AB33BC">
      <w:rPr>
        <w:caps/>
      </w:rPr>
      <w:fldChar w:fldCharType="begin"/>
    </w:r>
    <w:r w:rsidR="006F61FC" w:rsidRPr="00AB33BC">
      <w:instrText xml:space="preserve"> PAGE   \* MERGEFORMAT </w:instrText>
    </w:r>
    <w:r w:rsidR="006F61FC" w:rsidRPr="00AB33BC">
      <w:rPr>
        <w:caps/>
      </w:rPr>
      <w:fldChar w:fldCharType="separate"/>
    </w:r>
    <w:r w:rsidR="007D16C4">
      <w:t>1</w:t>
    </w:r>
    <w:r w:rsidR="006F61FC" w:rsidRPr="00AB33BC">
      <w:rPr>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8345D" w14:textId="77777777" w:rsidR="00884750" w:rsidRDefault="00884750" w:rsidP="00B00770">
      <w:r>
        <w:separator/>
      </w:r>
    </w:p>
    <w:p w14:paraId="343D9653" w14:textId="77777777" w:rsidR="00884750" w:rsidRDefault="00884750"/>
    <w:p w14:paraId="39BCAD05" w14:textId="77777777" w:rsidR="00884750" w:rsidRDefault="00884750"/>
    <w:p w14:paraId="16465B81" w14:textId="77777777" w:rsidR="00884750" w:rsidRDefault="00884750"/>
  </w:footnote>
  <w:footnote w:type="continuationSeparator" w:id="0">
    <w:p w14:paraId="0E24CA92" w14:textId="77777777" w:rsidR="00884750" w:rsidRDefault="00884750" w:rsidP="00B00770">
      <w:r>
        <w:continuationSeparator/>
      </w:r>
    </w:p>
    <w:p w14:paraId="347BEA3A" w14:textId="77777777" w:rsidR="00884750" w:rsidRDefault="00884750"/>
    <w:p w14:paraId="10D58CD6" w14:textId="77777777" w:rsidR="00884750" w:rsidRDefault="00884750"/>
    <w:p w14:paraId="6B88B872" w14:textId="77777777" w:rsidR="00884750" w:rsidRDefault="008847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4698"/>
      <w:gridCol w:w="4652"/>
    </w:tblGrid>
    <w:tr w:rsidR="002113A9" w14:paraId="1CAD59C1" w14:textId="77777777" w:rsidTr="00024E94">
      <w:trPr>
        <w:trHeight w:val="890"/>
      </w:trPr>
      <w:tc>
        <w:tcPr>
          <w:tcW w:w="4963" w:type="dxa"/>
        </w:tcPr>
        <w:p w14:paraId="451F5435" w14:textId="382B13B9" w:rsidR="002113A9" w:rsidRDefault="002113A9" w:rsidP="00D6091A">
          <w:pPr>
            <w:pStyle w:val="Header"/>
            <w:jc w:val="both"/>
          </w:pPr>
          <w:r>
            <w:rPr>
              <w:noProof/>
            </w:rPr>
            <w:drawing>
              <wp:anchor distT="0" distB="0" distL="114300" distR="114300" simplePos="0" relativeHeight="251674624" behindDoc="0" locked="0" layoutInCell="1" allowOverlap="1" wp14:anchorId="67A07B8B" wp14:editId="5839FC3C">
                <wp:simplePos x="0" y="0"/>
                <wp:positionH relativeFrom="column">
                  <wp:posOffset>-7620</wp:posOffset>
                </wp:positionH>
                <wp:positionV relativeFrom="paragraph">
                  <wp:posOffset>70181</wp:posOffset>
                </wp:positionV>
                <wp:extent cx="826622" cy="43891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622" cy="43891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3" w:type="dxa"/>
          <w:vAlign w:val="center"/>
        </w:tcPr>
        <w:p w14:paraId="247FB3C9" w14:textId="12ED9348" w:rsidR="001F1D76" w:rsidRDefault="00650BC0" w:rsidP="006F7948">
          <w:pPr>
            <w:pStyle w:val="Header"/>
          </w:pPr>
          <w:r>
            <w:t>F-</w:t>
          </w:r>
          <w:r w:rsidR="00C9167B">
            <w:t>0552</w:t>
          </w:r>
        </w:p>
        <w:p w14:paraId="33246F7B" w14:textId="6D606E9F" w:rsidR="001F1D76" w:rsidRDefault="00A433BA" w:rsidP="006F7948">
          <w:pPr>
            <w:pStyle w:val="Header"/>
          </w:pPr>
          <w:r>
            <w:t>Media Release</w:t>
          </w:r>
        </w:p>
        <w:p w14:paraId="5DEE5E87" w14:textId="3669D8C4" w:rsidR="00192A96" w:rsidRDefault="001F1D76" w:rsidP="006F7948">
          <w:pPr>
            <w:pStyle w:val="Header"/>
          </w:pPr>
          <w:r>
            <w:t>Revision</w:t>
          </w:r>
          <w:r w:rsidR="00201F33">
            <w:t xml:space="preserve"> </w:t>
          </w:r>
          <w:r w:rsidR="0009153D">
            <w:t>B</w:t>
          </w:r>
          <w:r w:rsidR="007519A2">
            <w:t xml:space="preserve"> </w:t>
          </w:r>
        </w:p>
      </w:tc>
    </w:tr>
  </w:tbl>
  <w:p w14:paraId="70A1FFCE" w14:textId="03CC49B1" w:rsidR="00A01790" w:rsidRDefault="00A01790" w:rsidP="00D6091A">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8pt;height:18.15pt" o:bullet="t">
        <v:imagedata r:id="rId1" o:title="Bullet3"/>
      </v:shape>
    </w:pict>
  </w:numPicBullet>
  <w:abstractNum w:abstractNumId="0" w15:restartNumberingAfterBreak="0">
    <w:nsid w:val="FFFFFF7C"/>
    <w:multiLevelType w:val="singleLevel"/>
    <w:tmpl w:val="A6BAD9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ECC3A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B823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2C8E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60E38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9AC3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5CEA92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51A22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1418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AAC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F1131"/>
    <w:multiLevelType w:val="multilevel"/>
    <w:tmpl w:val="56544D9A"/>
    <w:lvl w:ilvl="0">
      <w:start w:val="1"/>
      <w:numFmt w:val="none"/>
      <w:suff w:val="nothing"/>
      <w:lvlText w:val=""/>
      <w:lvlJc w:val="left"/>
      <w:pPr>
        <w:ind w:left="0" w:firstLine="0"/>
      </w:pPr>
      <w:rPr>
        <w:rFonts w:hint="default"/>
      </w:rPr>
    </w:lvl>
    <w:lvl w:ilvl="1">
      <w:start w:val="1"/>
      <w:numFmt w:val="none"/>
      <w:pStyle w:val="Heading2"/>
      <w:suff w:val="nothing"/>
      <w:lvlText w:val="%2"/>
      <w:lvlJc w:val="left"/>
      <w:pPr>
        <w:ind w:left="0" w:firstLine="0"/>
      </w:pPr>
      <w:rPr>
        <w:rFonts w:hint="default"/>
      </w:rPr>
    </w:lvl>
    <w:lvl w:ilvl="2">
      <w:start w:val="1"/>
      <w:numFmt w:val="none"/>
      <w:pStyle w:val="Heading3"/>
      <w:suff w:val="nothing"/>
      <w:lvlText w:val="%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decimal"/>
      <w:pStyle w:val="ListNumber"/>
      <w:lvlText w:val="%7."/>
      <w:lvlJc w:val="left"/>
      <w:pPr>
        <w:tabs>
          <w:tab w:val="num" w:pos="216"/>
        </w:tabs>
        <w:ind w:left="504" w:hanging="288"/>
      </w:pPr>
      <w:rPr>
        <w:rFonts w:asciiTheme="minorHAnsi" w:hAnsiTheme="minorHAnsi" w:hint="default"/>
        <w:b w:val="0"/>
        <w:i w:val="0"/>
        <w:color w:val="auto"/>
      </w:rPr>
    </w:lvl>
    <w:lvl w:ilvl="7">
      <w:start w:val="1"/>
      <w:numFmt w:val="lowerLetter"/>
      <w:lvlText w:val="%8."/>
      <w:lvlJc w:val="left"/>
      <w:pPr>
        <w:tabs>
          <w:tab w:val="num" w:pos="504"/>
        </w:tabs>
        <w:ind w:left="792" w:hanging="288"/>
      </w:pPr>
      <w:rPr>
        <w:rFonts w:asciiTheme="minorHAnsi" w:hAnsiTheme="minorHAnsi" w:hint="default"/>
        <w:b w:val="0"/>
        <w:i w:val="0"/>
        <w:color w:val="auto"/>
      </w:rPr>
    </w:lvl>
    <w:lvl w:ilvl="8">
      <w:start w:val="1"/>
      <w:numFmt w:val="lowerRoman"/>
      <w:lvlText w:val="%9."/>
      <w:lvlJc w:val="left"/>
      <w:pPr>
        <w:tabs>
          <w:tab w:val="num" w:pos="792"/>
        </w:tabs>
        <w:ind w:left="1080" w:hanging="288"/>
      </w:pPr>
      <w:rPr>
        <w:rFonts w:asciiTheme="minorHAnsi" w:hAnsiTheme="minorHAnsi" w:hint="default"/>
        <w:b w:val="0"/>
        <w:i w:val="0"/>
        <w:color w:val="auto"/>
      </w:rPr>
    </w:lvl>
  </w:abstractNum>
  <w:abstractNum w:abstractNumId="11" w15:restartNumberingAfterBreak="0">
    <w:nsid w:val="0FA25FAC"/>
    <w:multiLevelType w:val="hybridMultilevel"/>
    <w:tmpl w:val="181431C0"/>
    <w:lvl w:ilvl="0" w:tplc="2CC047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910CD"/>
    <w:multiLevelType w:val="multilevel"/>
    <w:tmpl w:val="7EAE7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140D39"/>
    <w:multiLevelType w:val="multilevel"/>
    <w:tmpl w:val="FF004F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605C52"/>
    <w:multiLevelType w:val="hybridMultilevel"/>
    <w:tmpl w:val="0E94AA6C"/>
    <w:lvl w:ilvl="0" w:tplc="2CC0472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C4E11"/>
    <w:multiLevelType w:val="multilevel"/>
    <w:tmpl w:val="B784CBA4"/>
    <w:lvl w:ilvl="0">
      <w:start w:val="1"/>
      <w:numFmt w:val="bullet"/>
      <w:suff w:val="space"/>
      <w:lvlText w:val=""/>
      <w:lvlJc w:val="left"/>
      <w:pPr>
        <w:ind w:left="8460" w:firstLine="0"/>
      </w:pPr>
      <w:rPr>
        <w:rFonts w:ascii="Wingdings" w:hAnsi="Wingdings" w:hint="default"/>
        <w:color w:val="56AA1C" w:themeColor="accent2"/>
        <w:position w:val="-10"/>
        <w:sz w:val="6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8B175C"/>
    <w:multiLevelType w:val="hybridMultilevel"/>
    <w:tmpl w:val="46A24024"/>
    <w:lvl w:ilvl="0" w:tplc="0916068E">
      <w:start w:val="1"/>
      <w:numFmt w:val="bullet"/>
      <w:pStyle w:val="Tip"/>
      <w:lvlText w:val=""/>
      <w:lvlJc w:val="left"/>
      <w:pPr>
        <w:ind w:left="720" w:hanging="360"/>
      </w:pPr>
      <w:rPr>
        <w:rFonts w:ascii="Segoe UI Symbol" w:hAnsi="Segoe UI Symbol" w:hint="default"/>
        <w:b/>
        <w:color w:val="0072C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8069D"/>
    <w:multiLevelType w:val="multilevel"/>
    <w:tmpl w:val="327C2ECC"/>
    <w:styleLink w:val="Bullets"/>
    <w:lvl w:ilvl="0">
      <w:start w:val="1"/>
      <w:numFmt w:val="bullet"/>
      <w:lvlText w:val=""/>
      <w:lvlJc w:val="left"/>
      <w:pPr>
        <w:ind w:left="432" w:hanging="216"/>
      </w:pPr>
      <w:rPr>
        <w:rFonts w:ascii="Symbol" w:hAnsi="Symbol" w:hint="default"/>
        <w:color w:val="0072CD" w:themeColor="accent1"/>
      </w:rPr>
    </w:lvl>
    <w:lvl w:ilvl="1">
      <w:start w:val="1"/>
      <w:numFmt w:val="bullet"/>
      <w:lvlText w:val="o"/>
      <w:lvlJc w:val="left"/>
      <w:pPr>
        <w:ind w:left="864" w:hanging="216"/>
      </w:pPr>
      <w:rPr>
        <w:rFonts w:ascii="Courier New" w:hAnsi="Courier New" w:hint="default"/>
        <w:color w:val="0072CD" w:themeColor="accent1"/>
      </w:rPr>
    </w:lvl>
    <w:lvl w:ilvl="2">
      <w:start w:val="1"/>
      <w:numFmt w:val="bullet"/>
      <w:lvlText w:val=""/>
      <w:lvlJc w:val="left"/>
      <w:pPr>
        <w:ind w:left="1296" w:hanging="216"/>
      </w:pPr>
      <w:rPr>
        <w:rFonts w:ascii="Symbol" w:hAnsi="Symbol" w:hint="default"/>
        <w:color w:val="E87722" w:themeColor="accent3"/>
      </w:rPr>
    </w:lvl>
    <w:lvl w:ilvl="3">
      <w:start w:val="1"/>
      <w:numFmt w:val="bullet"/>
      <w:lvlText w:val=""/>
      <w:lvlJc w:val="left"/>
      <w:pPr>
        <w:ind w:left="1728" w:hanging="216"/>
      </w:pPr>
      <w:rPr>
        <w:rFonts w:ascii="Symbol" w:hAnsi="Symbol" w:hint="default"/>
      </w:rPr>
    </w:lvl>
    <w:lvl w:ilvl="4">
      <w:start w:val="1"/>
      <w:numFmt w:val="bullet"/>
      <w:lvlText w:val="o"/>
      <w:lvlJc w:val="left"/>
      <w:pPr>
        <w:ind w:left="2160" w:hanging="216"/>
      </w:pPr>
      <w:rPr>
        <w:rFonts w:ascii="Courier New" w:hAnsi="Courier New" w:cs="Courier New" w:hint="default"/>
      </w:rPr>
    </w:lvl>
    <w:lvl w:ilvl="5">
      <w:start w:val="1"/>
      <w:numFmt w:val="bullet"/>
      <w:lvlText w:val=""/>
      <w:lvlJc w:val="left"/>
      <w:pPr>
        <w:ind w:left="2592" w:hanging="216"/>
      </w:pPr>
      <w:rPr>
        <w:rFonts w:ascii="Wingdings" w:hAnsi="Wingdings" w:hint="default"/>
      </w:rPr>
    </w:lvl>
    <w:lvl w:ilvl="6">
      <w:start w:val="1"/>
      <w:numFmt w:val="bullet"/>
      <w:lvlText w:val=""/>
      <w:lvlJc w:val="left"/>
      <w:pPr>
        <w:ind w:left="3024" w:hanging="216"/>
      </w:pPr>
      <w:rPr>
        <w:rFonts w:ascii="Symbol" w:hAnsi="Symbol" w:hint="default"/>
      </w:rPr>
    </w:lvl>
    <w:lvl w:ilvl="7">
      <w:start w:val="1"/>
      <w:numFmt w:val="bullet"/>
      <w:lvlText w:val="o"/>
      <w:lvlJc w:val="left"/>
      <w:pPr>
        <w:ind w:left="3456" w:hanging="216"/>
      </w:pPr>
      <w:rPr>
        <w:rFonts w:ascii="Courier New" w:hAnsi="Courier New" w:cs="Courier New" w:hint="default"/>
      </w:rPr>
    </w:lvl>
    <w:lvl w:ilvl="8">
      <w:start w:val="1"/>
      <w:numFmt w:val="bullet"/>
      <w:lvlText w:val=""/>
      <w:lvlJc w:val="left"/>
      <w:pPr>
        <w:ind w:left="3888" w:hanging="216"/>
      </w:pPr>
      <w:rPr>
        <w:rFonts w:ascii="Wingdings" w:hAnsi="Wingdings" w:hint="default"/>
      </w:rPr>
    </w:lvl>
  </w:abstractNum>
  <w:abstractNum w:abstractNumId="18" w15:restartNumberingAfterBreak="0">
    <w:nsid w:val="30EF7A1A"/>
    <w:multiLevelType w:val="multilevel"/>
    <w:tmpl w:val="9392D44C"/>
    <w:lvl w:ilvl="0">
      <w:start w:val="1"/>
      <w:numFmt w:val="decimal"/>
      <w:lvlText w:val="%1"/>
      <w:lvlJc w:val="left"/>
      <w:pPr>
        <w:ind w:left="432" w:hanging="216"/>
      </w:pPr>
      <w:rPr>
        <w:rFonts w:hint="default"/>
        <w:b/>
        <w:i w:val="0"/>
        <w:color w:val="003866" w:themeColor="accent1" w:themeShade="80"/>
      </w:rPr>
    </w:lvl>
    <w:lvl w:ilvl="1">
      <w:start w:val="1"/>
      <w:numFmt w:val="lowerLetter"/>
      <w:lvlText w:val="%2"/>
      <w:lvlJc w:val="left"/>
      <w:pPr>
        <w:ind w:left="864" w:hanging="216"/>
      </w:pPr>
      <w:rPr>
        <w:rFonts w:hint="default"/>
        <w:color w:val="005499" w:themeColor="accent1" w:themeShade="BF"/>
      </w:rPr>
    </w:lvl>
    <w:lvl w:ilvl="2">
      <w:start w:val="1"/>
      <w:numFmt w:val="lowerRoman"/>
      <w:lvlText w:val="%3"/>
      <w:lvlJc w:val="left"/>
      <w:pPr>
        <w:ind w:left="1296" w:hanging="216"/>
      </w:pPr>
      <w:rPr>
        <w:rFonts w:hint="default"/>
        <w:color w:val="48ADFF" w:themeColor="accent1" w:themeTint="99"/>
      </w:rPr>
    </w:lvl>
    <w:lvl w:ilvl="3">
      <w:start w:val="1"/>
      <w:numFmt w:val="decimal"/>
      <w:lvlText w:val="(%4)"/>
      <w:lvlJc w:val="left"/>
      <w:pPr>
        <w:ind w:left="1728" w:hanging="216"/>
      </w:pPr>
      <w:rPr>
        <w:rFonts w:hint="default"/>
      </w:rPr>
    </w:lvl>
    <w:lvl w:ilvl="4">
      <w:start w:val="1"/>
      <w:numFmt w:val="lowerLetter"/>
      <w:lvlText w:val="(%5)"/>
      <w:lvlJc w:val="left"/>
      <w:pPr>
        <w:ind w:left="2160" w:hanging="216"/>
      </w:pPr>
      <w:rPr>
        <w:rFonts w:hint="default"/>
      </w:rPr>
    </w:lvl>
    <w:lvl w:ilvl="5">
      <w:start w:val="1"/>
      <w:numFmt w:val="lowerRoman"/>
      <w:lvlText w:val="(%6)"/>
      <w:lvlJc w:val="left"/>
      <w:pPr>
        <w:ind w:left="2592" w:hanging="216"/>
      </w:pPr>
      <w:rPr>
        <w:rFonts w:hint="default"/>
      </w:rPr>
    </w:lvl>
    <w:lvl w:ilvl="6">
      <w:start w:val="1"/>
      <w:numFmt w:val="decimal"/>
      <w:lvlText w:val="%7."/>
      <w:lvlJc w:val="left"/>
      <w:pPr>
        <w:ind w:left="3024" w:hanging="216"/>
      </w:pPr>
      <w:rPr>
        <w:rFonts w:hint="default"/>
      </w:rPr>
    </w:lvl>
    <w:lvl w:ilvl="7">
      <w:start w:val="1"/>
      <w:numFmt w:val="lowerLetter"/>
      <w:lvlText w:val="%8."/>
      <w:lvlJc w:val="left"/>
      <w:pPr>
        <w:ind w:left="3456" w:hanging="216"/>
      </w:pPr>
      <w:rPr>
        <w:rFonts w:hint="default"/>
      </w:rPr>
    </w:lvl>
    <w:lvl w:ilvl="8">
      <w:start w:val="1"/>
      <w:numFmt w:val="lowerRoman"/>
      <w:lvlText w:val="%9."/>
      <w:lvlJc w:val="left"/>
      <w:pPr>
        <w:ind w:left="3888" w:hanging="216"/>
      </w:pPr>
      <w:rPr>
        <w:rFonts w:hint="default"/>
      </w:rPr>
    </w:lvl>
  </w:abstractNum>
  <w:abstractNum w:abstractNumId="19" w15:restartNumberingAfterBreak="0">
    <w:nsid w:val="32900B5C"/>
    <w:multiLevelType w:val="multilevel"/>
    <w:tmpl w:val="06322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065124"/>
    <w:multiLevelType w:val="multilevel"/>
    <w:tmpl w:val="50786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A32921"/>
    <w:multiLevelType w:val="multilevel"/>
    <w:tmpl w:val="7E863C38"/>
    <w:lvl w:ilvl="0">
      <w:start w:val="1"/>
      <w:numFmt w:val="decimal"/>
      <w:lvlText w:val="%1"/>
      <w:lvlJc w:val="left"/>
      <w:pPr>
        <w:ind w:left="432" w:hanging="216"/>
      </w:pPr>
      <w:rPr>
        <w:rFonts w:hint="default"/>
        <w:b/>
        <w:i w:val="0"/>
        <w:color w:val="0072CD" w:themeColor="accent1"/>
      </w:rPr>
    </w:lvl>
    <w:lvl w:ilvl="1">
      <w:start w:val="1"/>
      <w:numFmt w:val="lowerLetter"/>
      <w:lvlText w:val="%2"/>
      <w:lvlJc w:val="left"/>
      <w:pPr>
        <w:ind w:left="864" w:hanging="216"/>
      </w:pPr>
      <w:rPr>
        <w:rFonts w:hint="default"/>
        <w:color w:val="0072CD" w:themeColor="accent1"/>
      </w:rPr>
    </w:lvl>
    <w:lvl w:ilvl="2">
      <w:start w:val="1"/>
      <w:numFmt w:val="lowerRoman"/>
      <w:lvlText w:val="%3"/>
      <w:lvlJc w:val="left"/>
      <w:pPr>
        <w:ind w:left="1296" w:hanging="216"/>
      </w:pPr>
      <w:rPr>
        <w:rFonts w:hint="default"/>
        <w:color w:val="E87722" w:themeColor="accent3"/>
      </w:rPr>
    </w:lvl>
    <w:lvl w:ilvl="3">
      <w:start w:val="1"/>
      <w:numFmt w:val="decimal"/>
      <w:lvlText w:val="(%4)"/>
      <w:lvlJc w:val="left"/>
      <w:pPr>
        <w:ind w:left="1728" w:hanging="216"/>
      </w:pPr>
      <w:rPr>
        <w:rFonts w:hint="default"/>
      </w:rPr>
    </w:lvl>
    <w:lvl w:ilvl="4">
      <w:start w:val="1"/>
      <w:numFmt w:val="lowerLetter"/>
      <w:lvlText w:val="(%5)"/>
      <w:lvlJc w:val="left"/>
      <w:pPr>
        <w:ind w:left="2160" w:hanging="216"/>
      </w:pPr>
      <w:rPr>
        <w:rFonts w:hint="default"/>
      </w:rPr>
    </w:lvl>
    <w:lvl w:ilvl="5">
      <w:start w:val="1"/>
      <w:numFmt w:val="lowerRoman"/>
      <w:lvlText w:val="(%6)"/>
      <w:lvlJc w:val="left"/>
      <w:pPr>
        <w:ind w:left="2592" w:hanging="216"/>
      </w:pPr>
      <w:rPr>
        <w:rFonts w:hint="default"/>
      </w:rPr>
    </w:lvl>
    <w:lvl w:ilvl="6">
      <w:start w:val="1"/>
      <w:numFmt w:val="decimal"/>
      <w:lvlText w:val="%7."/>
      <w:lvlJc w:val="left"/>
      <w:pPr>
        <w:ind w:left="3024" w:hanging="216"/>
      </w:pPr>
      <w:rPr>
        <w:rFonts w:hint="default"/>
      </w:rPr>
    </w:lvl>
    <w:lvl w:ilvl="7">
      <w:start w:val="1"/>
      <w:numFmt w:val="lowerLetter"/>
      <w:lvlText w:val="%8."/>
      <w:lvlJc w:val="left"/>
      <w:pPr>
        <w:ind w:left="3456" w:hanging="216"/>
      </w:pPr>
      <w:rPr>
        <w:rFonts w:hint="default"/>
      </w:rPr>
    </w:lvl>
    <w:lvl w:ilvl="8">
      <w:start w:val="1"/>
      <w:numFmt w:val="lowerRoman"/>
      <w:lvlText w:val="%9."/>
      <w:lvlJc w:val="left"/>
      <w:pPr>
        <w:ind w:left="3888" w:hanging="216"/>
      </w:pPr>
      <w:rPr>
        <w:rFonts w:hint="default"/>
      </w:rPr>
    </w:lvl>
  </w:abstractNum>
  <w:abstractNum w:abstractNumId="22" w15:restartNumberingAfterBreak="0">
    <w:nsid w:val="3E981270"/>
    <w:multiLevelType w:val="multilevel"/>
    <w:tmpl w:val="8ADEEEFE"/>
    <w:lvl w:ilvl="0">
      <w:start w:val="1"/>
      <w:numFmt w:val="bullet"/>
      <w:pStyle w:val="ListParagraph"/>
      <w:lvlText w:val=""/>
      <w:lvlJc w:val="left"/>
      <w:pPr>
        <w:ind w:left="432" w:hanging="216"/>
      </w:pPr>
      <w:rPr>
        <w:rFonts w:ascii="Symbol" w:hAnsi="Symbol" w:hint="default"/>
        <w:color w:val="404040" w:themeColor="accent4"/>
      </w:rPr>
    </w:lvl>
    <w:lvl w:ilvl="1">
      <w:start w:val="1"/>
      <w:numFmt w:val="bullet"/>
      <w:lvlText w:val=""/>
      <w:lvlJc w:val="left"/>
      <w:pPr>
        <w:ind w:left="720" w:hanging="216"/>
      </w:pPr>
      <w:rPr>
        <w:rFonts w:ascii="Symbol" w:hAnsi="Symbol" w:hint="default"/>
        <w:color w:val="404040" w:themeColor="accent4"/>
      </w:rPr>
    </w:lvl>
    <w:lvl w:ilvl="2">
      <w:start w:val="1"/>
      <w:numFmt w:val="bullet"/>
      <w:lvlText w:val="o"/>
      <w:lvlJc w:val="left"/>
      <w:pPr>
        <w:ind w:left="1008" w:hanging="216"/>
      </w:pPr>
      <w:rPr>
        <w:rFonts w:ascii="Courier New" w:hAnsi="Courier New" w:hint="default"/>
        <w:color w:val="404040" w:themeColor="accent4"/>
      </w:rPr>
    </w:lvl>
    <w:lvl w:ilvl="3">
      <w:start w:val="1"/>
      <w:numFmt w:val="bullet"/>
      <w:lvlText w:val="o"/>
      <w:lvlJc w:val="left"/>
      <w:pPr>
        <w:ind w:left="1224" w:hanging="216"/>
      </w:pPr>
      <w:rPr>
        <w:rFonts w:ascii="Courier New" w:hAnsi="Courier New" w:hint="default"/>
        <w:color w:val="404040" w:themeColor="accent4"/>
      </w:rPr>
    </w:lvl>
    <w:lvl w:ilvl="4">
      <w:start w:val="1"/>
      <w:numFmt w:val="bullet"/>
      <w:lvlText w:val="o"/>
      <w:lvlJc w:val="left"/>
      <w:pPr>
        <w:ind w:left="1296" w:hanging="216"/>
      </w:pPr>
      <w:rPr>
        <w:rFonts w:ascii="Courier New" w:hAnsi="Courier New" w:hint="default"/>
      </w:rPr>
    </w:lvl>
    <w:lvl w:ilvl="5">
      <w:start w:val="1"/>
      <w:numFmt w:val="bullet"/>
      <w:lvlText w:val=""/>
      <w:lvlJc w:val="left"/>
      <w:pPr>
        <w:ind w:left="1944" w:hanging="288"/>
      </w:pPr>
      <w:rPr>
        <w:rFonts w:ascii="Wingdings" w:hAnsi="Wingdings" w:hint="default"/>
      </w:rPr>
    </w:lvl>
    <w:lvl w:ilvl="6">
      <w:start w:val="1"/>
      <w:numFmt w:val="bullet"/>
      <w:lvlText w:val=""/>
      <w:lvlJc w:val="left"/>
      <w:pPr>
        <w:ind w:left="2232" w:hanging="288"/>
      </w:pPr>
      <w:rPr>
        <w:rFonts w:ascii="Symbol" w:hAnsi="Symbol" w:hint="default"/>
      </w:rPr>
    </w:lvl>
    <w:lvl w:ilvl="7">
      <w:start w:val="1"/>
      <w:numFmt w:val="bullet"/>
      <w:lvlText w:val="o"/>
      <w:lvlJc w:val="left"/>
      <w:pPr>
        <w:ind w:left="2520" w:hanging="288"/>
      </w:pPr>
      <w:rPr>
        <w:rFonts w:ascii="Courier New" w:hAnsi="Courier New" w:cs="Courier New" w:hint="default"/>
      </w:rPr>
    </w:lvl>
    <w:lvl w:ilvl="8">
      <w:start w:val="1"/>
      <w:numFmt w:val="bullet"/>
      <w:lvlText w:val=""/>
      <w:lvlJc w:val="left"/>
      <w:pPr>
        <w:ind w:left="2808" w:hanging="288"/>
      </w:pPr>
      <w:rPr>
        <w:rFonts w:ascii="Wingdings" w:hAnsi="Wingdings" w:hint="default"/>
      </w:rPr>
    </w:lvl>
  </w:abstractNum>
  <w:abstractNum w:abstractNumId="23" w15:restartNumberingAfterBreak="0">
    <w:nsid w:val="3F876264"/>
    <w:multiLevelType w:val="hybridMultilevel"/>
    <w:tmpl w:val="E8129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F74C72"/>
    <w:multiLevelType w:val="multilevel"/>
    <w:tmpl w:val="A130208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3B0771"/>
    <w:multiLevelType w:val="hybridMultilevel"/>
    <w:tmpl w:val="B4D6E58C"/>
    <w:lvl w:ilvl="0" w:tplc="CF044C10">
      <w:start w:val="1"/>
      <w:numFmt w:val="bullet"/>
      <w:pStyle w:val="Note"/>
      <w:lvlText w:val=""/>
      <w:lvlJc w:val="left"/>
      <w:pPr>
        <w:ind w:left="720" w:hanging="360"/>
      </w:pPr>
      <w:rPr>
        <w:rFonts w:ascii="Webdings" w:hAnsi="Web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70A0D"/>
    <w:multiLevelType w:val="multilevel"/>
    <w:tmpl w:val="0AEA0304"/>
    <w:lvl w:ilvl="0">
      <w:start w:val="1"/>
      <w:numFmt w:val="bullet"/>
      <w:lvlText w:val=""/>
      <w:lvlPicBulletId w:val="0"/>
      <w:lvlJc w:val="left"/>
      <w:pPr>
        <w:ind w:left="576" w:hanging="360"/>
      </w:pPr>
      <w:rPr>
        <w:rFonts w:ascii="Symbol" w:hAnsi="Symbol" w:hint="default"/>
        <w:color w:val="auto"/>
        <w:sz w:val="28"/>
        <w:szCs w:val="28"/>
      </w:rPr>
    </w:lvl>
    <w:lvl w:ilvl="1">
      <w:start w:val="1"/>
      <w:numFmt w:val="bullet"/>
      <w:lvlText w:val=""/>
      <w:lvlJc w:val="left"/>
      <w:pPr>
        <w:ind w:left="864" w:hanging="216"/>
      </w:pPr>
      <w:rPr>
        <w:rFonts w:ascii="Symbol" w:hAnsi="Symbol" w:hint="default"/>
        <w:color w:val="0072CD"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2982132"/>
    <w:multiLevelType w:val="multilevel"/>
    <w:tmpl w:val="47749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6415F2"/>
    <w:multiLevelType w:val="multilevel"/>
    <w:tmpl w:val="2E909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9A6190"/>
    <w:multiLevelType w:val="hybridMultilevel"/>
    <w:tmpl w:val="54245288"/>
    <w:lvl w:ilvl="0" w:tplc="9CC22DA4">
      <w:start w:val="1"/>
      <w:numFmt w:val="bullet"/>
      <w:lvlText w:val=""/>
      <w:lvlJc w:val="left"/>
      <w:pPr>
        <w:ind w:left="720" w:hanging="360"/>
      </w:pPr>
      <w:rPr>
        <w:rFonts w:ascii="Symbol" w:hAnsi="Symbol" w:hint="default"/>
        <w:color w:val="0072C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27229"/>
    <w:multiLevelType w:val="hybridMultilevel"/>
    <w:tmpl w:val="CC182D34"/>
    <w:lvl w:ilvl="0" w:tplc="7A8A6424">
      <w:start w:val="1"/>
      <w:numFmt w:val="bullet"/>
      <w:lvlText w:val=""/>
      <w:lvlJc w:val="left"/>
      <w:pPr>
        <w:ind w:left="720" w:hanging="360"/>
      </w:pPr>
      <w:rPr>
        <w:rFonts w:ascii="Wingdings" w:hAnsi="Wingdings" w:hint="default"/>
        <w:color w:val="56AA1C" w:themeColor="accent2"/>
        <w:sz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364B58"/>
    <w:multiLevelType w:val="hybridMultilevel"/>
    <w:tmpl w:val="5E6A7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891397"/>
    <w:multiLevelType w:val="multilevel"/>
    <w:tmpl w:val="6F36F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3216064">
    <w:abstractNumId w:val="17"/>
  </w:num>
  <w:num w:numId="2" w16cid:durableId="35202396">
    <w:abstractNumId w:val="21"/>
  </w:num>
  <w:num w:numId="3" w16cid:durableId="6064278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1996842">
    <w:abstractNumId w:val="22"/>
  </w:num>
  <w:num w:numId="5" w16cid:durableId="15712351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4419303">
    <w:abstractNumId w:val="18"/>
  </w:num>
  <w:num w:numId="7" w16cid:durableId="14454250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75089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3869782">
    <w:abstractNumId w:val="30"/>
  </w:num>
  <w:num w:numId="10" w16cid:durableId="175197852">
    <w:abstractNumId w:val="15"/>
  </w:num>
  <w:num w:numId="11" w16cid:durableId="1893032761">
    <w:abstractNumId w:val="15"/>
  </w:num>
  <w:num w:numId="12" w16cid:durableId="1726023150">
    <w:abstractNumId w:val="15"/>
  </w:num>
  <w:num w:numId="13" w16cid:durableId="1788620801">
    <w:abstractNumId w:val="15"/>
  </w:num>
  <w:num w:numId="14" w16cid:durableId="2137868470">
    <w:abstractNumId w:val="10"/>
  </w:num>
  <w:num w:numId="15" w16cid:durableId="855584990">
    <w:abstractNumId w:val="25"/>
  </w:num>
  <w:num w:numId="16" w16cid:durableId="402721503">
    <w:abstractNumId w:val="7"/>
  </w:num>
  <w:num w:numId="17" w16cid:durableId="557471058">
    <w:abstractNumId w:val="6"/>
  </w:num>
  <w:num w:numId="18" w16cid:durableId="1834830769">
    <w:abstractNumId w:val="5"/>
  </w:num>
  <w:num w:numId="19" w16cid:durableId="1278374212">
    <w:abstractNumId w:val="4"/>
  </w:num>
  <w:num w:numId="20" w16cid:durableId="1904871884">
    <w:abstractNumId w:val="3"/>
  </w:num>
  <w:num w:numId="21" w16cid:durableId="1322613151">
    <w:abstractNumId w:val="2"/>
  </w:num>
  <w:num w:numId="22" w16cid:durableId="1552154823">
    <w:abstractNumId w:val="1"/>
  </w:num>
  <w:num w:numId="23" w16cid:durableId="990674464">
    <w:abstractNumId w:val="0"/>
  </w:num>
  <w:num w:numId="24" w16cid:durableId="385565816">
    <w:abstractNumId w:val="31"/>
  </w:num>
  <w:num w:numId="25" w16cid:durableId="1596862000">
    <w:abstractNumId w:val="27"/>
  </w:num>
  <w:num w:numId="26" w16cid:durableId="1072042797">
    <w:abstractNumId w:val="32"/>
  </w:num>
  <w:num w:numId="27" w16cid:durableId="694967260">
    <w:abstractNumId w:val="12"/>
  </w:num>
  <w:num w:numId="28" w16cid:durableId="378555463">
    <w:abstractNumId w:val="20"/>
  </w:num>
  <w:num w:numId="29" w16cid:durableId="1660841468">
    <w:abstractNumId w:val="28"/>
  </w:num>
  <w:num w:numId="30" w16cid:durableId="2105765276">
    <w:abstractNumId w:val="13"/>
  </w:num>
  <w:num w:numId="31" w16cid:durableId="176241044">
    <w:abstractNumId w:val="8"/>
  </w:num>
  <w:num w:numId="32" w16cid:durableId="482115243">
    <w:abstractNumId w:val="19"/>
  </w:num>
  <w:num w:numId="33" w16cid:durableId="1786577237">
    <w:abstractNumId w:val="9"/>
  </w:num>
  <w:num w:numId="34" w16cid:durableId="1261721604">
    <w:abstractNumId w:val="23"/>
  </w:num>
  <w:num w:numId="35" w16cid:durableId="923301802">
    <w:abstractNumId w:val="29"/>
  </w:num>
  <w:num w:numId="36" w16cid:durableId="227226249">
    <w:abstractNumId w:val="14"/>
  </w:num>
  <w:num w:numId="37" w16cid:durableId="2063945090">
    <w:abstractNumId w:val="11"/>
  </w:num>
  <w:num w:numId="38" w16cid:durableId="1670981148">
    <w:abstractNumId w:val="26"/>
  </w:num>
  <w:num w:numId="39" w16cid:durableId="1127163887">
    <w:abstractNumId w:val="16"/>
  </w:num>
  <w:num w:numId="40" w16cid:durableId="183514459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rawingGridVerticalSpacing w:val="2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OxNDSzNDcxMzExNDVR0lEKTi0uzszPAymwMK4FAPcoOIgtAAAA"/>
  </w:docVars>
  <w:rsids>
    <w:rsidRoot w:val="00B5511B"/>
    <w:rsid w:val="00002175"/>
    <w:rsid w:val="00004305"/>
    <w:rsid w:val="00004F81"/>
    <w:rsid w:val="00007063"/>
    <w:rsid w:val="0000764D"/>
    <w:rsid w:val="00013740"/>
    <w:rsid w:val="00015EAD"/>
    <w:rsid w:val="00021116"/>
    <w:rsid w:val="00022342"/>
    <w:rsid w:val="00024E94"/>
    <w:rsid w:val="000300FA"/>
    <w:rsid w:val="00031E0C"/>
    <w:rsid w:val="00034222"/>
    <w:rsid w:val="00034A5C"/>
    <w:rsid w:val="00034CD7"/>
    <w:rsid w:val="000448EA"/>
    <w:rsid w:val="00053ADC"/>
    <w:rsid w:val="000574C6"/>
    <w:rsid w:val="00057642"/>
    <w:rsid w:val="000623C1"/>
    <w:rsid w:val="00063D89"/>
    <w:rsid w:val="00075144"/>
    <w:rsid w:val="00083094"/>
    <w:rsid w:val="00084461"/>
    <w:rsid w:val="00085506"/>
    <w:rsid w:val="00086574"/>
    <w:rsid w:val="0009153D"/>
    <w:rsid w:val="000961B6"/>
    <w:rsid w:val="000A0340"/>
    <w:rsid w:val="000A137D"/>
    <w:rsid w:val="000A1F50"/>
    <w:rsid w:val="000A2A90"/>
    <w:rsid w:val="000A42AD"/>
    <w:rsid w:val="000A52AB"/>
    <w:rsid w:val="000A61FD"/>
    <w:rsid w:val="000A640F"/>
    <w:rsid w:val="000A727E"/>
    <w:rsid w:val="000B0064"/>
    <w:rsid w:val="000B2507"/>
    <w:rsid w:val="000B2F7C"/>
    <w:rsid w:val="000B4D60"/>
    <w:rsid w:val="000B6880"/>
    <w:rsid w:val="000C1947"/>
    <w:rsid w:val="000C2A1B"/>
    <w:rsid w:val="000D1417"/>
    <w:rsid w:val="000D14F1"/>
    <w:rsid w:val="000D2878"/>
    <w:rsid w:val="000D409A"/>
    <w:rsid w:val="000E0B8F"/>
    <w:rsid w:val="000E5BBD"/>
    <w:rsid w:val="000E6D7F"/>
    <w:rsid w:val="000F2754"/>
    <w:rsid w:val="000F2BBC"/>
    <w:rsid w:val="000F3069"/>
    <w:rsid w:val="000F6FD2"/>
    <w:rsid w:val="00101B3F"/>
    <w:rsid w:val="00101C4D"/>
    <w:rsid w:val="001024FF"/>
    <w:rsid w:val="00103767"/>
    <w:rsid w:val="0010550B"/>
    <w:rsid w:val="00106729"/>
    <w:rsid w:val="00106B0E"/>
    <w:rsid w:val="00106C60"/>
    <w:rsid w:val="00112D3C"/>
    <w:rsid w:val="00116819"/>
    <w:rsid w:val="0011735B"/>
    <w:rsid w:val="00124055"/>
    <w:rsid w:val="001316E1"/>
    <w:rsid w:val="00131A0B"/>
    <w:rsid w:val="00132484"/>
    <w:rsid w:val="00133D20"/>
    <w:rsid w:val="001353FD"/>
    <w:rsid w:val="00135B97"/>
    <w:rsid w:val="0013672C"/>
    <w:rsid w:val="00137148"/>
    <w:rsid w:val="00137468"/>
    <w:rsid w:val="00140406"/>
    <w:rsid w:val="00143CC7"/>
    <w:rsid w:val="00144A87"/>
    <w:rsid w:val="00151B6B"/>
    <w:rsid w:val="0015268A"/>
    <w:rsid w:val="00157F98"/>
    <w:rsid w:val="00161F29"/>
    <w:rsid w:val="00163241"/>
    <w:rsid w:val="00163B0E"/>
    <w:rsid w:val="00163FA8"/>
    <w:rsid w:val="00164F30"/>
    <w:rsid w:val="00170CE5"/>
    <w:rsid w:val="00171490"/>
    <w:rsid w:val="00173B79"/>
    <w:rsid w:val="00174606"/>
    <w:rsid w:val="0018079B"/>
    <w:rsid w:val="001816F4"/>
    <w:rsid w:val="0018500B"/>
    <w:rsid w:val="00185C0D"/>
    <w:rsid w:val="00186E61"/>
    <w:rsid w:val="0019025C"/>
    <w:rsid w:val="001911EC"/>
    <w:rsid w:val="00192286"/>
    <w:rsid w:val="00192A96"/>
    <w:rsid w:val="001A015B"/>
    <w:rsid w:val="001A7A5D"/>
    <w:rsid w:val="001B0138"/>
    <w:rsid w:val="001B57C9"/>
    <w:rsid w:val="001B57DC"/>
    <w:rsid w:val="001B6B8B"/>
    <w:rsid w:val="001B6D41"/>
    <w:rsid w:val="001C2E0F"/>
    <w:rsid w:val="001C631F"/>
    <w:rsid w:val="001D11AC"/>
    <w:rsid w:val="001D2423"/>
    <w:rsid w:val="001D3234"/>
    <w:rsid w:val="001D3990"/>
    <w:rsid w:val="001D695E"/>
    <w:rsid w:val="001E3F4D"/>
    <w:rsid w:val="001E47BB"/>
    <w:rsid w:val="001E612E"/>
    <w:rsid w:val="001F1D76"/>
    <w:rsid w:val="001F5237"/>
    <w:rsid w:val="001F54AC"/>
    <w:rsid w:val="001F5795"/>
    <w:rsid w:val="001F677C"/>
    <w:rsid w:val="001F6F98"/>
    <w:rsid w:val="001F7449"/>
    <w:rsid w:val="00201F33"/>
    <w:rsid w:val="00205E14"/>
    <w:rsid w:val="002061FA"/>
    <w:rsid w:val="00206DDE"/>
    <w:rsid w:val="002113A9"/>
    <w:rsid w:val="0021382F"/>
    <w:rsid w:val="00217115"/>
    <w:rsid w:val="00222F6F"/>
    <w:rsid w:val="00223EC7"/>
    <w:rsid w:val="00224297"/>
    <w:rsid w:val="00224B38"/>
    <w:rsid w:val="00226B20"/>
    <w:rsid w:val="00233978"/>
    <w:rsid w:val="00235B38"/>
    <w:rsid w:val="002360E9"/>
    <w:rsid w:val="00242E91"/>
    <w:rsid w:val="0024508E"/>
    <w:rsid w:val="002468B4"/>
    <w:rsid w:val="0024773F"/>
    <w:rsid w:val="00252A9D"/>
    <w:rsid w:val="00253171"/>
    <w:rsid w:val="0025557D"/>
    <w:rsid w:val="00262DF9"/>
    <w:rsid w:val="00265A17"/>
    <w:rsid w:val="0026673E"/>
    <w:rsid w:val="0027014C"/>
    <w:rsid w:val="00274E00"/>
    <w:rsid w:val="00283782"/>
    <w:rsid w:val="00286AC2"/>
    <w:rsid w:val="00290722"/>
    <w:rsid w:val="00291743"/>
    <w:rsid w:val="002959E1"/>
    <w:rsid w:val="00297073"/>
    <w:rsid w:val="002A0F69"/>
    <w:rsid w:val="002A2E28"/>
    <w:rsid w:val="002B13D6"/>
    <w:rsid w:val="002B40D3"/>
    <w:rsid w:val="002B65B1"/>
    <w:rsid w:val="002C3A98"/>
    <w:rsid w:val="002C710B"/>
    <w:rsid w:val="002D5ED2"/>
    <w:rsid w:val="002E0824"/>
    <w:rsid w:val="002E48C3"/>
    <w:rsid w:val="002E4CF3"/>
    <w:rsid w:val="002E6CEE"/>
    <w:rsid w:val="002F2B67"/>
    <w:rsid w:val="00312CB1"/>
    <w:rsid w:val="00313556"/>
    <w:rsid w:val="00313DBA"/>
    <w:rsid w:val="003150A7"/>
    <w:rsid w:val="003274B6"/>
    <w:rsid w:val="0032776A"/>
    <w:rsid w:val="00330409"/>
    <w:rsid w:val="003339D3"/>
    <w:rsid w:val="0033521C"/>
    <w:rsid w:val="00342B30"/>
    <w:rsid w:val="0034530E"/>
    <w:rsid w:val="00346066"/>
    <w:rsid w:val="0034794D"/>
    <w:rsid w:val="00347952"/>
    <w:rsid w:val="00353D98"/>
    <w:rsid w:val="003548DE"/>
    <w:rsid w:val="00354EED"/>
    <w:rsid w:val="0035547A"/>
    <w:rsid w:val="00356597"/>
    <w:rsid w:val="00356BC0"/>
    <w:rsid w:val="003608FC"/>
    <w:rsid w:val="00364502"/>
    <w:rsid w:val="003663E8"/>
    <w:rsid w:val="00366415"/>
    <w:rsid w:val="003750AC"/>
    <w:rsid w:val="00375DA4"/>
    <w:rsid w:val="00377CF8"/>
    <w:rsid w:val="0038247A"/>
    <w:rsid w:val="00384B4D"/>
    <w:rsid w:val="003A1EE6"/>
    <w:rsid w:val="003A3F32"/>
    <w:rsid w:val="003A4EE7"/>
    <w:rsid w:val="003B42F6"/>
    <w:rsid w:val="003C250A"/>
    <w:rsid w:val="003C28F6"/>
    <w:rsid w:val="003D1D1E"/>
    <w:rsid w:val="003D33C2"/>
    <w:rsid w:val="003D6AC1"/>
    <w:rsid w:val="003D75FE"/>
    <w:rsid w:val="003D7F74"/>
    <w:rsid w:val="003E69B0"/>
    <w:rsid w:val="003F183B"/>
    <w:rsid w:val="003F56AF"/>
    <w:rsid w:val="003F6C4F"/>
    <w:rsid w:val="003F79E8"/>
    <w:rsid w:val="004005BF"/>
    <w:rsid w:val="00404A33"/>
    <w:rsid w:val="00410832"/>
    <w:rsid w:val="00410B49"/>
    <w:rsid w:val="00411B06"/>
    <w:rsid w:val="00412034"/>
    <w:rsid w:val="00413AAF"/>
    <w:rsid w:val="00420443"/>
    <w:rsid w:val="00424320"/>
    <w:rsid w:val="00424BF8"/>
    <w:rsid w:val="00425EE5"/>
    <w:rsid w:val="0043051D"/>
    <w:rsid w:val="00431633"/>
    <w:rsid w:val="00437BD3"/>
    <w:rsid w:val="00443F1A"/>
    <w:rsid w:val="00450282"/>
    <w:rsid w:val="0045696B"/>
    <w:rsid w:val="00456B01"/>
    <w:rsid w:val="00460E99"/>
    <w:rsid w:val="004640D7"/>
    <w:rsid w:val="0046660C"/>
    <w:rsid w:val="00466649"/>
    <w:rsid w:val="004669B0"/>
    <w:rsid w:val="00467BFB"/>
    <w:rsid w:val="0047122B"/>
    <w:rsid w:val="004718FA"/>
    <w:rsid w:val="00471BDB"/>
    <w:rsid w:val="00472069"/>
    <w:rsid w:val="00475C04"/>
    <w:rsid w:val="00476ED0"/>
    <w:rsid w:val="004770A6"/>
    <w:rsid w:val="00481326"/>
    <w:rsid w:val="0048302A"/>
    <w:rsid w:val="0048547D"/>
    <w:rsid w:val="00492101"/>
    <w:rsid w:val="00492446"/>
    <w:rsid w:val="004A0221"/>
    <w:rsid w:val="004A4EE7"/>
    <w:rsid w:val="004A5784"/>
    <w:rsid w:val="004A66B8"/>
    <w:rsid w:val="004B00E5"/>
    <w:rsid w:val="004B2C67"/>
    <w:rsid w:val="004B4C60"/>
    <w:rsid w:val="004B4E4B"/>
    <w:rsid w:val="004B5363"/>
    <w:rsid w:val="004C0CF6"/>
    <w:rsid w:val="004C1EF5"/>
    <w:rsid w:val="004C2F91"/>
    <w:rsid w:val="004C65B4"/>
    <w:rsid w:val="004C78C7"/>
    <w:rsid w:val="004D01F2"/>
    <w:rsid w:val="004D1D58"/>
    <w:rsid w:val="004D27A3"/>
    <w:rsid w:val="004D78C3"/>
    <w:rsid w:val="004E301E"/>
    <w:rsid w:val="004E43E6"/>
    <w:rsid w:val="004E7833"/>
    <w:rsid w:val="004F2042"/>
    <w:rsid w:val="004F64AB"/>
    <w:rsid w:val="004F72FC"/>
    <w:rsid w:val="0050149C"/>
    <w:rsid w:val="00504138"/>
    <w:rsid w:val="005050B8"/>
    <w:rsid w:val="00510F45"/>
    <w:rsid w:val="00514330"/>
    <w:rsid w:val="00515491"/>
    <w:rsid w:val="00515839"/>
    <w:rsid w:val="005170F1"/>
    <w:rsid w:val="005173AD"/>
    <w:rsid w:val="00522260"/>
    <w:rsid w:val="00522C6D"/>
    <w:rsid w:val="00522CC8"/>
    <w:rsid w:val="005272E0"/>
    <w:rsid w:val="00532E40"/>
    <w:rsid w:val="00542334"/>
    <w:rsid w:val="00542B9C"/>
    <w:rsid w:val="00543CE3"/>
    <w:rsid w:val="005479FD"/>
    <w:rsid w:val="005519DA"/>
    <w:rsid w:val="00551B29"/>
    <w:rsid w:val="00551D89"/>
    <w:rsid w:val="00552C27"/>
    <w:rsid w:val="005548C0"/>
    <w:rsid w:val="0055492D"/>
    <w:rsid w:val="00556272"/>
    <w:rsid w:val="00562170"/>
    <w:rsid w:val="00571464"/>
    <w:rsid w:val="00580FFC"/>
    <w:rsid w:val="0058280D"/>
    <w:rsid w:val="00582FE2"/>
    <w:rsid w:val="00583FB0"/>
    <w:rsid w:val="00584207"/>
    <w:rsid w:val="00585559"/>
    <w:rsid w:val="00585A87"/>
    <w:rsid w:val="00586300"/>
    <w:rsid w:val="00594C1A"/>
    <w:rsid w:val="005A3C9F"/>
    <w:rsid w:val="005B2A12"/>
    <w:rsid w:val="005B39DA"/>
    <w:rsid w:val="005B4942"/>
    <w:rsid w:val="005C1D39"/>
    <w:rsid w:val="005C230B"/>
    <w:rsid w:val="005C47F1"/>
    <w:rsid w:val="005C5C6B"/>
    <w:rsid w:val="005C6CBD"/>
    <w:rsid w:val="005D0391"/>
    <w:rsid w:val="005D663C"/>
    <w:rsid w:val="005E16BC"/>
    <w:rsid w:val="005E3A52"/>
    <w:rsid w:val="005E5165"/>
    <w:rsid w:val="005E7A13"/>
    <w:rsid w:val="005F3619"/>
    <w:rsid w:val="005F4F95"/>
    <w:rsid w:val="005F6D25"/>
    <w:rsid w:val="00600AC7"/>
    <w:rsid w:val="0061269C"/>
    <w:rsid w:val="00612CC8"/>
    <w:rsid w:val="006146C2"/>
    <w:rsid w:val="006155CB"/>
    <w:rsid w:val="0061613D"/>
    <w:rsid w:val="00616CAB"/>
    <w:rsid w:val="00617C52"/>
    <w:rsid w:val="0062037C"/>
    <w:rsid w:val="00623E2B"/>
    <w:rsid w:val="00632646"/>
    <w:rsid w:val="00636473"/>
    <w:rsid w:val="0063755F"/>
    <w:rsid w:val="0064004A"/>
    <w:rsid w:val="00642AD9"/>
    <w:rsid w:val="006437BF"/>
    <w:rsid w:val="006473CC"/>
    <w:rsid w:val="00650BC0"/>
    <w:rsid w:val="00653C4E"/>
    <w:rsid w:val="00654325"/>
    <w:rsid w:val="00654B6F"/>
    <w:rsid w:val="006607EA"/>
    <w:rsid w:val="006626B4"/>
    <w:rsid w:val="00665B3E"/>
    <w:rsid w:val="00670B9E"/>
    <w:rsid w:val="00672392"/>
    <w:rsid w:val="006751EF"/>
    <w:rsid w:val="006768D3"/>
    <w:rsid w:val="00677D02"/>
    <w:rsid w:val="0068250A"/>
    <w:rsid w:val="006837A8"/>
    <w:rsid w:val="00690B60"/>
    <w:rsid w:val="00690ECB"/>
    <w:rsid w:val="006A02A6"/>
    <w:rsid w:val="006A2111"/>
    <w:rsid w:val="006B0116"/>
    <w:rsid w:val="006B2785"/>
    <w:rsid w:val="006B4EBF"/>
    <w:rsid w:val="006C2363"/>
    <w:rsid w:val="006C4287"/>
    <w:rsid w:val="006C7A0F"/>
    <w:rsid w:val="006D036A"/>
    <w:rsid w:val="006D0525"/>
    <w:rsid w:val="006D5756"/>
    <w:rsid w:val="006D6450"/>
    <w:rsid w:val="006E33D0"/>
    <w:rsid w:val="006E3D2F"/>
    <w:rsid w:val="006E5E8E"/>
    <w:rsid w:val="006E7D5B"/>
    <w:rsid w:val="006F2BA0"/>
    <w:rsid w:val="006F3095"/>
    <w:rsid w:val="006F5B37"/>
    <w:rsid w:val="006F5F7F"/>
    <w:rsid w:val="006F61FC"/>
    <w:rsid w:val="006F6366"/>
    <w:rsid w:val="006F7948"/>
    <w:rsid w:val="00700461"/>
    <w:rsid w:val="00702E3B"/>
    <w:rsid w:val="0071014F"/>
    <w:rsid w:val="00714598"/>
    <w:rsid w:val="00715B3C"/>
    <w:rsid w:val="007178E8"/>
    <w:rsid w:val="00717FCD"/>
    <w:rsid w:val="007235A0"/>
    <w:rsid w:val="00730F35"/>
    <w:rsid w:val="00745AB2"/>
    <w:rsid w:val="00750BAD"/>
    <w:rsid w:val="007519A2"/>
    <w:rsid w:val="00751BC1"/>
    <w:rsid w:val="00751C1B"/>
    <w:rsid w:val="007556AB"/>
    <w:rsid w:val="0075598F"/>
    <w:rsid w:val="0075687A"/>
    <w:rsid w:val="00761141"/>
    <w:rsid w:val="0076391A"/>
    <w:rsid w:val="0076556C"/>
    <w:rsid w:val="00766511"/>
    <w:rsid w:val="00766805"/>
    <w:rsid w:val="00772EF9"/>
    <w:rsid w:val="0077642C"/>
    <w:rsid w:val="00777261"/>
    <w:rsid w:val="00786594"/>
    <w:rsid w:val="007905B1"/>
    <w:rsid w:val="007914C0"/>
    <w:rsid w:val="0079637D"/>
    <w:rsid w:val="007A1BA5"/>
    <w:rsid w:val="007A6497"/>
    <w:rsid w:val="007B01C6"/>
    <w:rsid w:val="007B3A84"/>
    <w:rsid w:val="007B3F5B"/>
    <w:rsid w:val="007B4E68"/>
    <w:rsid w:val="007B5EEB"/>
    <w:rsid w:val="007B6225"/>
    <w:rsid w:val="007B67D0"/>
    <w:rsid w:val="007C0B67"/>
    <w:rsid w:val="007C1997"/>
    <w:rsid w:val="007C253D"/>
    <w:rsid w:val="007C709B"/>
    <w:rsid w:val="007D105A"/>
    <w:rsid w:val="007D16C4"/>
    <w:rsid w:val="007D2598"/>
    <w:rsid w:val="007D2FCF"/>
    <w:rsid w:val="007D2FFC"/>
    <w:rsid w:val="007D315D"/>
    <w:rsid w:val="007D4EEF"/>
    <w:rsid w:val="007E14D6"/>
    <w:rsid w:val="007E6774"/>
    <w:rsid w:val="007F1497"/>
    <w:rsid w:val="007F4C9C"/>
    <w:rsid w:val="007F7883"/>
    <w:rsid w:val="007F7931"/>
    <w:rsid w:val="00802EB4"/>
    <w:rsid w:val="008040C0"/>
    <w:rsid w:val="008076E6"/>
    <w:rsid w:val="0081126F"/>
    <w:rsid w:val="008112F9"/>
    <w:rsid w:val="00816224"/>
    <w:rsid w:val="00816F13"/>
    <w:rsid w:val="00817A96"/>
    <w:rsid w:val="008205A0"/>
    <w:rsid w:val="00822D08"/>
    <w:rsid w:val="00823C9F"/>
    <w:rsid w:val="00826699"/>
    <w:rsid w:val="00826AD5"/>
    <w:rsid w:val="00827179"/>
    <w:rsid w:val="00827F2B"/>
    <w:rsid w:val="00830733"/>
    <w:rsid w:val="00832964"/>
    <w:rsid w:val="00833D41"/>
    <w:rsid w:val="00841332"/>
    <w:rsid w:val="008436B2"/>
    <w:rsid w:val="00844EC1"/>
    <w:rsid w:val="00860E40"/>
    <w:rsid w:val="008637E4"/>
    <w:rsid w:val="00865B69"/>
    <w:rsid w:val="00866D9C"/>
    <w:rsid w:val="00871129"/>
    <w:rsid w:val="0087304D"/>
    <w:rsid w:val="0087450A"/>
    <w:rsid w:val="00884750"/>
    <w:rsid w:val="008911CA"/>
    <w:rsid w:val="008A05B2"/>
    <w:rsid w:val="008A1ABA"/>
    <w:rsid w:val="008A1C3D"/>
    <w:rsid w:val="008A4841"/>
    <w:rsid w:val="008B07EF"/>
    <w:rsid w:val="008B15FF"/>
    <w:rsid w:val="008B2E63"/>
    <w:rsid w:val="008C10F5"/>
    <w:rsid w:val="008C1991"/>
    <w:rsid w:val="008D1122"/>
    <w:rsid w:val="008D28C4"/>
    <w:rsid w:val="008D5C2C"/>
    <w:rsid w:val="008D5C3F"/>
    <w:rsid w:val="008E3B30"/>
    <w:rsid w:val="008F21DF"/>
    <w:rsid w:val="008F2E9E"/>
    <w:rsid w:val="008F5D7B"/>
    <w:rsid w:val="008F669B"/>
    <w:rsid w:val="008F6A6F"/>
    <w:rsid w:val="008F708C"/>
    <w:rsid w:val="008F7705"/>
    <w:rsid w:val="008F7775"/>
    <w:rsid w:val="0090229F"/>
    <w:rsid w:val="00903E76"/>
    <w:rsid w:val="009047A0"/>
    <w:rsid w:val="009163A1"/>
    <w:rsid w:val="009169DB"/>
    <w:rsid w:val="00916E0E"/>
    <w:rsid w:val="00921FD1"/>
    <w:rsid w:val="00923F9E"/>
    <w:rsid w:val="00924F6E"/>
    <w:rsid w:val="00925148"/>
    <w:rsid w:val="00925C6A"/>
    <w:rsid w:val="0094036D"/>
    <w:rsid w:val="00942EBC"/>
    <w:rsid w:val="00945696"/>
    <w:rsid w:val="00945D9B"/>
    <w:rsid w:val="009545D2"/>
    <w:rsid w:val="0095570A"/>
    <w:rsid w:val="00962CB8"/>
    <w:rsid w:val="00962FE2"/>
    <w:rsid w:val="00972CCD"/>
    <w:rsid w:val="00984F2A"/>
    <w:rsid w:val="0099234E"/>
    <w:rsid w:val="00992D2F"/>
    <w:rsid w:val="00995174"/>
    <w:rsid w:val="00997994"/>
    <w:rsid w:val="009A0E12"/>
    <w:rsid w:val="009A213E"/>
    <w:rsid w:val="009A3DA4"/>
    <w:rsid w:val="009A5A14"/>
    <w:rsid w:val="009A7029"/>
    <w:rsid w:val="009A773D"/>
    <w:rsid w:val="009B3E17"/>
    <w:rsid w:val="009C0955"/>
    <w:rsid w:val="009C108A"/>
    <w:rsid w:val="009C4FE5"/>
    <w:rsid w:val="009C701A"/>
    <w:rsid w:val="009D34E1"/>
    <w:rsid w:val="009D35BF"/>
    <w:rsid w:val="009D469F"/>
    <w:rsid w:val="009D7F51"/>
    <w:rsid w:val="009E1A7D"/>
    <w:rsid w:val="009E7D74"/>
    <w:rsid w:val="009F0B3D"/>
    <w:rsid w:val="009F159B"/>
    <w:rsid w:val="009F2697"/>
    <w:rsid w:val="009F41C0"/>
    <w:rsid w:val="00A01790"/>
    <w:rsid w:val="00A05E24"/>
    <w:rsid w:val="00A05E77"/>
    <w:rsid w:val="00A06142"/>
    <w:rsid w:val="00A10613"/>
    <w:rsid w:val="00A11A24"/>
    <w:rsid w:val="00A12C60"/>
    <w:rsid w:val="00A265DF"/>
    <w:rsid w:val="00A27241"/>
    <w:rsid w:val="00A27FF9"/>
    <w:rsid w:val="00A3095A"/>
    <w:rsid w:val="00A30AB0"/>
    <w:rsid w:val="00A31656"/>
    <w:rsid w:val="00A3395B"/>
    <w:rsid w:val="00A33DE0"/>
    <w:rsid w:val="00A433BA"/>
    <w:rsid w:val="00A544BC"/>
    <w:rsid w:val="00A5521C"/>
    <w:rsid w:val="00A6123D"/>
    <w:rsid w:val="00A62863"/>
    <w:rsid w:val="00A67D57"/>
    <w:rsid w:val="00A71387"/>
    <w:rsid w:val="00A74AE5"/>
    <w:rsid w:val="00A756AA"/>
    <w:rsid w:val="00A76B3E"/>
    <w:rsid w:val="00A77139"/>
    <w:rsid w:val="00A77868"/>
    <w:rsid w:val="00A810F7"/>
    <w:rsid w:val="00A833D3"/>
    <w:rsid w:val="00A858B8"/>
    <w:rsid w:val="00A8614F"/>
    <w:rsid w:val="00A92203"/>
    <w:rsid w:val="00AA0C04"/>
    <w:rsid w:val="00AA0C2E"/>
    <w:rsid w:val="00AA53C4"/>
    <w:rsid w:val="00AA6A98"/>
    <w:rsid w:val="00AB1B23"/>
    <w:rsid w:val="00AB281C"/>
    <w:rsid w:val="00AB33BC"/>
    <w:rsid w:val="00AB6251"/>
    <w:rsid w:val="00AB6B63"/>
    <w:rsid w:val="00AB7C68"/>
    <w:rsid w:val="00AC1999"/>
    <w:rsid w:val="00AC1BF0"/>
    <w:rsid w:val="00AC513A"/>
    <w:rsid w:val="00AD3629"/>
    <w:rsid w:val="00AD59CC"/>
    <w:rsid w:val="00AD668F"/>
    <w:rsid w:val="00AD7AAB"/>
    <w:rsid w:val="00AE0659"/>
    <w:rsid w:val="00AE76C0"/>
    <w:rsid w:val="00AF0070"/>
    <w:rsid w:val="00AF1039"/>
    <w:rsid w:val="00AF48F4"/>
    <w:rsid w:val="00B00770"/>
    <w:rsid w:val="00B01966"/>
    <w:rsid w:val="00B05FFE"/>
    <w:rsid w:val="00B07746"/>
    <w:rsid w:val="00B07F94"/>
    <w:rsid w:val="00B12EE3"/>
    <w:rsid w:val="00B23522"/>
    <w:rsid w:val="00B2366D"/>
    <w:rsid w:val="00B257C0"/>
    <w:rsid w:val="00B262F5"/>
    <w:rsid w:val="00B26B28"/>
    <w:rsid w:val="00B300EF"/>
    <w:rsid w:val="00B347EE"/>
    <w:rsid w:val="00B347FD"/>
    <w:rsid w:val="00B36BCC"/>
    <w:rsid w:val="00B414E5"/>
    <w:rsid w:val="00B42097"/>
    <w:rsid w:val="00B45DFD"/>
    <w:rsid w:val="00B47B06"/>
    <w:rsid w:val="00B47F34"/>
    <w:rsid w:val="00B500B4"/>
    <w:rsid w:val="00B50FAA"/>
    <w:rsid w:val="00B544D8"/>
    <w:rsid w:val="00B5511B"/>
    <w:rsid w:val="00B56E40"/>
    <w:rsid w:val="00B57281"/>
    <w:rsid w:val="00B5798B"/>
    <w:rsid w:val="00B62B6B"/>
    <w:rsid w:val="00B6314D"/>
    <w:rsid w:val="00B63310"/>
    <w:rsid w:val="00B65C01"/>
    <w:rsid w:val="00B6738F"/>
    <w:rsid w:val="00B67C28"/>
    <w:rsid w:val="00B70A42"/>
    <w:rsid w:val="00B71B7A"/>
    <w:rsid w:val="00B774C1"/>
    <w:rsid w:val="00B8600C"/>
    <w:rsid w:val="00B9178F"/>
    <w:rsid w:val="00B93B11"/>
    <w:rsid w:val="00B9695D"/>
    <w:rsid w:val="00B96E72"/>
    <w:rsid w:val="00B97534"/>
    <w:rsid w:val="00B97F3F"/>
    <w:rsid w:val="00BA2EB9"/>
    <w:rsid w:val="00BA50D4"/>
    <w:rsid w:val="00BA574F"/>
    <w:rsid w:val="00BA7BE9"/>
    <w:rsid w:val="00BA7CBF"/>
    <w:rsid w:val="00BB0450"/>
    <w:rsid w:val="00BC03C1"/>
    <w:rsid w:val="00BC107C"/>
    <w:rsid w:val="00BC4214"/>
    <w:rsid w:val="00BC5DF6"/>
    <w:rsid w:val="00BC762A"/>
    <w:rsid w:val="00BD1033"/>
    <w:rsid w:val="00BD268A"/>
    <w:rsid w:val="00BD26DC"/>
    <w:rsid w:val="00BD36A4"/>
    <w:rsid w:val="00BD5BED"/>
    <w:rsid w:val="00BE14C5"/>
    <w:rsid w:val="00BE4B5E"/>
    <w:rsid w:val="00BE64E0"/>
    <w:rsid w:val="00BE66D6"/>
    <w:rsid w:val="00BF0EC4"/>
    <w:rsid w:val="00BF1726"/>
    <w:rsid w:val="00BF18D7"/>
    <w:rsid w:val="00BF5F44"/>
    <w:rsid w:val="00C000CE"/>
    <w:rsid w:val="00C03280"/>
    <w:rsid w:val="00C07A99"/>
    <w:rsid w:val="00C11FDF"/>
    <w:rsid w:val="00C1587B"/>
    <w:rsid w:val="00C16924"/>
    <w:rsid w:val="00C2062F"/>
    <w:rsid w:val="00C21791"/>
    <w:rsid w:val="00C22B3B"/>
    <w:rsid w:val="00C25EB7"/>
    <w:rsid w:val="00C265D8"/>
    <w:rsid w:val="00C319B5"/>
    <w:rsid w:val="00C3399F"/>
    <w:rsid w:val="00C3722B"/>
    <w:rsid w:val="00C40E4A"/>
    <w:rsid w:val="00C41BC9"/>
    <w:rsid w:val="00C42911"/>
    <w:rsid w:val="00C45AC8"/>
    <w:rsid w:val="00C47C36"/>
    <w:rsid w:val="00C51CB4"/>
    <w:rsid w:val="00C634EF"/>
    <w:rsid w:val="00C655B0"/>
    <w:rsid w:val="00C66199"/>
    <w:rsid w:val="00C71FF9"/>
    <w:rsid w:val="00C724E5"/>
    <w:rsid w:val="00C75921"/>
    <w:rsid w:val="00C771D1"/>
    <w:rsid w:val="00C86B02"/>
    <w:rsid w:val="00C90C10"/>
    <w:rsid w:val="00C9167B"/>
    <w:rsid w:val="00C919D0"/>
    <w:rsid w:val="00C93AD5"/>
    <w:rsid w:val="00C9503E"/>
    <w:rsid w:val="00CA065E"/>
    <w:rsid w:val="00CA30DE"/>
    <w:rsid w:val="00CA752D"/>
    <w:rsid w:val="00CB0C18"/>
    <w:rsid w:val="00CB1F1E"/>
    <w:rsid w:val="00CB4656"/>
    <w:rsid w:val="00CB5891"/>
    <w:rsid w:val="00CC2880"/>
    <w:rsid w:val="00CC5910"/>
    <w:rsid w:val="00CC6AA7"/>
    <w:rsid w:val="00CD2812"/>
    <w:rsid w:val="00CD388F"/>
    <w:rsid w:val="00CD510C"/>
    <w:rsid w:val="00CE1A6C"/>
    <w:rsid w:val="00CE2086"/>
    <w:rsid w:val="00CE5BBB"/>
    <w:rsid w:val="00CE7D1E"/>
    <w:rsid w:val="00CE7FF5"/>
    <w:rsid w:val="00CF3DB7"/>
    <w:rsid w:val="00CF49F5"/>
    <w:rsid w:val="00CF5814"/>
    <w:rsid w:val="00CF7876"/>
    <w:rsid w:val="00CF7B23"/>
    <w:rsid w:val="00D0558A"/>
    <w:rsid w:val="00D1004B"/>
    <w:rsid w:val="00D1326D"/>
    <w:rsid w:val="00D167F9"/>
    <w:rsid w:val="00D20B43"/>
    <w:rsid w:val="00D226A4"/>
    <w:rsid w:val="00D23F64"/>
    <w:rsid w:val="00D32022"/>
    <w:rsid w:val="00D32EF7"/>
    <w:rsid w:val="00D35245"/>
    <w:rsid w:val="00D367B7"/>
    <w:rsid w:val="00D4178C"/>
    <w:rsid w:val="00D508CB"/>
    <w:rsid w:val="00D51DA4"/>
    <w:rsid w:val="00D5229A"/>
    <w:rsid w:val="00D535B6"/>
    <w:rsid w:val="00D54682"/>
    <w:rsid w:val="00D55911"/>
    <w:rsid w:val="00D56423"/>
    <w:rsid w:val="00D565A4"/>
    <w:rsid w:val="00D5672C"/>
    <w:rsid w:val="00D6091A"/>
    <w:rsid w:val="00D6192B"/>
    <w:rsid w:val="00D65B87"/>
    <w:rsid w:val="00D67EEB"/>
    <w:rsid w:val="00D67FC6"/>
    <w:rsid w:val="00D76004"/>
    <w:rsid w:val="00D7788B"/>
    <w:rsid w:val="00D80069"/>
    <w:rsid w:val="00D80870"/>
    <w:rsid w:val="00D810F0"/>
    <w:rsid w:val="00D827E4"/>
    <w:rsid w:val="00D830B2"/>
    <w:rsid w:val="00D91177"/>
    <w:rsid w:val="00D929FA"/>
    <w:rsid w:val="00D93A53"/>
    <w:rsid w:val="00D93E3B"/>
    <w:rsid w:val="00D976AE"/>
    <w:rsid w:val="00DA16AA"/>
    <w:rsid w:val="00DA3608"/>
    <w:rsid w:val="00DA3A41"/>
    <w:rsid w:val="00DA67DE"/>
    <w:rsid w:val="00DB5825"/>
    <w:rsid w:val="00DC269E"/>
    <w:rsid w:val="00DC2E79"/>
    <w:rsid w:val="00DC2FE0"/>
    <w:rsid w:val="00DC752D"/>
    <w:rsid w:val="00DD2D9C"/>
    <w:rsid w:val="00DD2DD2"/>
    <w:rsid w:val="00DD658B"/>
    <w:rsid w:val="00DD7901"/>
    <w:rsid w:val="00DE3653"/>
    <w:rsid w:val="00DE3F7C"/>
    <w:rsid w:val="00DE7FE6"/>
    <w:rsid w:val="00DF0101"/>
    <w:rsid w:val="00DF036D"/>
    <w:rsid w:val="00DF4F0A"/>
    <w:rsid w:val="00DF6949"/>
    <w:rsid w:val="00DF734F"/>
    <w:rsid w:val="00E0079E"/>
    <w:rsid w:val="00E021B4"/>
    <w:rsid w:val="00E054D0"/>
    <w:rsid w:val="00E057DF"/>
    <w:rsid w:val="00E05DCB"/>
    <w:rsid w:val="00E105C6"/>
    <w:rsid w:val="00E12032"/>
    <w:rsid w:val="00E12D61"/>
    <w:rsid w:val="00E13CAB"/>
    <w:rsid w:val="00E2166A"/>
    <w:rsid w:val="00E2332C"/>
    <w:rsid w:val="00E24DB0"/>
    <w:rsid w:val="00E25FC7"/>
    <w:rsid w:val="00E301E0"/>
    <w:rsid w:val="00E337E1"/>
    <w:rsid w:val="00E3462D"/>
    <w:rsid w:val="00E35E1E"/>
    <w:rsid w:val="00E40624"/>
    <w:rsid w:val="00E4221A"/>
    <w:rsid w:val="00E4278D"/>
    <w:rsid w:val="00E45B29"/>
    <w:rsid w:val="00E52262"/>
    <w:rsid w:val="00E54F70"/>
    <w:rsid w:val="00E563B8"/>
    <w:rsid w:val="00E61C45"/>
    <w:rsid w:val="00E65537"/>
    <w:rsid w:val="00E67A46"/>
    <w:rsid w:val="00E702FF"/>
    <w:rsid w:val="00E71A1E"/>
    <w:rsid w:val="00E77720"/>
    <w:rsid w:val="00E778EE"/>
    <w:rsid w:val="00E77BD0"/>
    <w:rsid w:val="00E80D89"/>
    <w:rsid w:val="00E8303A"/>
    <w:rsid w:val="00E856D1"/>
    <w:rsid w:val="00E9646C"/>
    <w:rsid w:val="00E96EBD"/>
    <w:rsid w:val="00EA2BFD"/>
    <w:rsid w:val="00EA34C2"/>
    <w:rsid w:val="00EA60BF"/>
    <w:rsid w:val="00EA6714"/>
    <w:rsid w:val="00EB27D3"/>
    <w:rsid w:val="00EB3532"/>
    <w:rsid w:val="00EB36B2"/>
    <w:rsid w:val="00EB565E"/>
    <w:rsid w:val="00EB5916"/>
    <w:rsid w:val="00EB7643"/>
    <w:rsid w:val="00EC0A2E"/>
    <w:rsid w:val="00EC7523"/>
    <w:rsid w:val="00ED1B78"/>
    <w:rsid w:val="00ED3B18"/>
    <w:rsid w:val="00ED3FDC"/>
    <w:rsid w:val="00ED4D9A"/>
    <w:rsid w:val="00ED6C46"/>
    <w:rsid w:val="00EE08BD"/>
    <w:rsid w:val="00EE200D"/>
    <w:rsid w:val="00EE4AE5"/>
    <w:rsid w:val="00EE4C25"/>
    <w:rsid w:val="00EF2251"/>
    <w:rsid w:val="00EF648F"/>
    <w:rsid w:val="00EF6BDE"/>
    <w:rsid w:val="00EF6EF5"/>
    <w:rsid w:val="00F01AE1"/>
    <w:rsid w:val="00F01AE7"/>
    <w:rsid w:val="00F0202B"/>
    <w:rsid w:val="00F04F5E"/>
    <w:rsid w:val="00F10450"/>
    <w:rsid w:val="00F12F90"/>
    <w:rsid w:val="00F16B47"/>
    <w:rsid w:val="00F17610"/>
    <w:rsid w:val="00F236E9"/>
    <w:rsid w:val="00F31E64"/>
    <w:rsid w:val="00F3377D"/>
    <w:rsid w:val="00F33B1B"/>
    <w:rsid w:val="00F35C19"/>
    <w:rsid w:val="00F37D6F"/>
    <w:rsid w:val="00F4219F"/>
    <w:rsid w:val="00F443E7"/>
    <w:rsid w:val="00F45854"/>
    <w:rsid w:val="00F47060"/>
    <w:rsid w:val="00F5049A"/>
    <w:rsid w:val="00F51835"/>
    <w:rsid w:val="00F57D6B"/>
    <w:rsid w:val="00F61645"/>
    <w:rsid w:val="00F641BA"/>
    <w:rsid w:val="00F653EE"/>
    <w:rsid w:val="00F67762"/>
    <w:rsid w:val="00F71638"/>
    <w:rsid w:val="00F742F4"/>
    <w:rsid w:val="00F76D0C"/>
    <w:rsid w:val="00F76E52"/>
    <w:rsid w:val="00F77599"/>
    <w:rsid w:val="00F81A91"/>
    <w:rsid w:val="00F83E85"/>
    <w:rsid w:val="00F875B6"/>
    <w:rsid w:val="00F93B5E"/>
    <w:rsid w:val="00F9554E"/>
    <w:rsid w:val="00F9746A"/>
    <w:rsid w:val="00FA114B"/>
    <w:rsid w:val="00FA2D81"/>
    <w:rsid w:val="00FA306C"/>
    <w:rsid w:val="00FA3979"/>
    <w:rsid w:val="00FA4349"/>
    <w:rsid w:val="00FA6DE6"/>
    <w:rsid w:val="00FB33FE"/>
    <w:rsid w:val="00FB3784"/>
    <w:rsid w:val="00FB3AD2"/>
    <w:rsid w:val="00FC001C"/>
    <w:rsid w:val="00FC0135"/>
    <w:rsid w:val="00FC2ECD"/>
    <w:rsid w:val="00FD2E45"/>
    <w:rsid w:val="00FD4BB6"/>
    <w:rsid w:val="00FD59D8"/>
    <w:rsid w:val="00FE378F"/>
    <w:rsid w:val="00FE6AC6"/>
    <w:rsid w:val="00FF068F"/>
    <w:rsid w:val="00FF6D2F"/>
  </w:rsids>
  <m:mathPr>
    <m:mathFont m:val="Cambria Math"/>
    <m:brkBin m:val="before"/>
    <m:brkBinSub m:val="--"/>
    <m:smallFrac/>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2"/>
    </o:shapelayout>
  </w:shapeDefaults>
  <w:decimalSymbol w:val="."/>
  <w:listSeparator w:val=","/>
  <w14:docId w14:val="40CE3BF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GB" w:eastAsia="en-US" w:bidi="ar-SA"/>
      </w:rPr>
    </w:rPrDefault>
    <w:pPrDefault>
      <w:pPr>
        <w:spacing w:after="240" w:line="288"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uiPriority="2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E5"/>
    <w:rPr>
      <w:lang w:val="en-US"/>
    </w:rPr>
  </w:style>
  <w:style w:type="paragraph" w:styleId="Heading1">
    <w:name w:val="heading 1"/>
    <w:basedOn w:val="Normal"/>
    <w:next w:val="Normal"/>
    <w:link w:val="Heading1Char"/>
    <w:uiPriority w:val="1"/>
    <w:qFormat/>
    <w:rsid w:val="00BE4B5E"/>
    <w:pPr>
      <w:keepNext/>
      <w:keepLines/>
      <w:pageBreakBefore/>
      <w:spacing w:after="360"/>
      <w:outlineLvl w:val="0"/>
    </w:pPr>
    <w:rPr>
      <w:rFonts w:asciiTheme="majorHAnsi" w:hAnsiTheme="majorHAnsi"/>
      <w:sz w:val="36"/>
      <w:szCs w:val="36"/>
    </w:rPr>
  </w:style>
  <w:style w:type="paragraph" w:styleId="Heading2">
    <w:name w:val="heading 2"/>
    <w:basedOn w:val="Normal"/>
    <w:next w:val="Normal"/>
    <w:link w:val="Heading2Char"/>
    <w:uiPriority w:val="1"/>
    <w:qFormat/>
    <w:rsid w:val="00A858B8"/>
    <w:pPr>
      <w:keepNext/>
      <w:keepLines/>
      <w:numPr>
        <w:ilvl w:val="1"/>
        <w:numId w:val="14"/>
      </w:numPr>
      <w:spacing w:before="360" w:line="240" w:lineRule="auto"/>
      <w:outlineLvl w:val="1"/>
    </w:pPr>
    <w:rPr>
      <w:rFonts w:asciiTheme="majorHAnsi" w:eastAsiaTheme="minorEastAsia" w:hAnsiTheme="majorHAnsi"/>
      <w:sz w:val="26"/>
      <w:szCs w:val="26"/>
      <w:u w:color="56AA1C" w:themeColor="accent2"/>
      <w:lang w:eastAsia="en-GB"/>
    </w:rPr>
  </w:style>
  <w:style w:type="paragraph" w:styleId="Heading3">
    <w:name w:val="heading 3"/>
    <w:basedOn w:val="Normal"/>
    <w:next w:val="Normal"/>
    <w:link w:val="Heading3Char"/>
    <w:uiPriority w:val="1"/>
    <w:qFormat/>
    <w:rsid w:val="00A858B8"/>
    <w:pPr>
      <w:keepNext/>
      <w:keepLines/>
      <w:numPr>
        <w:ilvl w:val="2"/>
        <w:numId w:val="14"/>
      </w:numPr>
      <w:spacing w:before="120" w:after="60" w:line="259" w:lineRule="auto"/>
      <w:jc w:val="left"/>
      <w:outlineLvl w:val="2"/>
    </w:pPr>
    <w:rPr>
      <w:rFonts w:ascii="Inter SemiBold" w:hAnsi="Inter SemiBold" w:cs="Arial"/>
      <w:caps/>
      <w:sz w:val="24"/>
      <w:szCs w:val="22"/>
    </w:rPr>
  </w:style>
  <w:style w:type="paragraph" w:styleId="Heading4">
    <w:name w:val="heading 4"/>
    <w:basedOn w:val="Normal"/>
    <w:next w:val="Normal"/>
    <w:link w:val="Heading4Char"/>
    <w:uiPriority w:val="1"/>
    <w:unhideWhenUsed/>
    <w:rsid w:val="00A858B8"/>
    <w:pPr>
      <w:numPr>
        <w:ilvl w:val="3"/>
        <w:numId w:val="14"/>
      </w:numPr>
      <w:spacing w:before="120" w:after="60"/>
      <w:outlineLvl w:val="3"/>
    </w:pPr>
    <w:rPr>
      <w:rFonts w:ascii="Inter SemiBold" w:hAnsi="Inter SemiBold" w:cs="Arial"/>
      <w:sz w:val="22"/>
      <w:szCs w:val="22"/>
    </w:rPr>
  </w:style>
  <w:style w:type="paragraph" w:styleId="Heading5">
    <w:name w:val="heading 5"/>
    <w:basedOn w:val="Normal"/>
    <w:next w:val="Normal"/>
    <w:link w:val="Heading5Char"/>
    <w:uiPriority w:val="9"/>
    <w:unhideWhenUsed/>
    <w:rsid w:val="003C28F6"/>
    <w:pPr>
      <w:keepNext/>
      <w:keepLines/>
      <w:numPr>
        <w:ilvl w:val="4"/>
        <w:numId w:val="14"/>
      </w:numPr>
      <w:spacing w:before="40" w:after="0"/>
      <w:outlineLvl w:val="4"/>
    </w:pPr>
    <w:rPr>
      <w:rFonts w:asciiTheme="majorHAnsi" w:eastAsiaTheme="majorEastAsia" w:hAnsiTheme="majorHAnsi" w:cstheme="majorBidi"/>
      <w:i/>
      <w:sz w:val="20"/>
    </w:rPr>
  </w:style>
  <w:style w:type="paragraph" w:styleId="Heading6">
    <w:name w:val="heading 6"/>
    <w:basedOn w:val="Normal"/>
    <w:next w:val="Normal"/>
    <w:link w:val="Heading6Char"/>
    <w:uiPriority w:val="9"/>
    <w:unhideWhenUsed/>
    <w:rsid w:val="003C28F6"/>
    <w:pPr>
      <w:keepNext/>
      <w:keepLines/>
      <w:numPr>
        <w:ilvl w:val="5"/>
        <w:numId w:val="14"/>
      </w:numPr>
      <w:spacing w:before="40" w:after="0"/>
      <w:outlineLvl w:val="5"/>
    </w:pPr>
    <w:rPr>
      <w:rFonts w:eastAsiaTheme="majorEastAsia" w:cstheme="majorBidi"/>
      <w:i/>
      <w:sz w:val="20"/>
    </w:rPr>
  </w:style>
  <w:style w:type="paragraph" w:styleId="Heading7">
    <w:name w:val="heading 7"/>
    <w:basedOn w:val="Normal"/>
    <w:next w:val="Normal"/>
    <w:link w:val="Heading7Char"/>
    <w:uiPriority w:val="9"/>
    <w:semiHidden/>
    <w:unhideWhenUsed/>
    <w:rsid w:val="003C28F6"/>
    <w:pPr>
      <w:keepNext/>
      <w:keepLines/>
      <w:spacing w:before="40" w:after="0"/>
      <w:outlineLvl w:val="6"/>
    </w:pPr>
    <w:rPr>
      <w:rFonts w:eastAsiaTheme="majorEastAsia" w:cstheme="majorBidi"/>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F9"/>
    <w:pPr>
      <w:spacing w:after="0" w:line="240" w:lineRule="auto"/>
      <w:jc w:val="right"/>
    </w:pPr>
    <w:rPr>
      <w:sz w:val="18"/>
    </w:rPr>
  </w:style>
  <w:style w:type="character" w:customStyle="1" w:styleId="HeaderChar">
    <w:name w:val="Header Char"/>
    <w:basedOn w:val="DefaultParagraphFont"/>
    <w:link w:val="Header"/>
    <w:uiPriority w:val="99"/>
    <w:rsid w:val="00262DF9"/>
    <w:rPr>
      <w:color w:val="0072CD" w:themeColor="accent1"/>
      <w:sz w:val="18"/>
      <w:lang w:val="en-US"/>
    </w:rPr>
  </w:style>
  <w:style w:type="paragraph" w:styleId="Footer">
    <w:name w:val="footer"/>
    <w:basedOn w:val="Normal"/>
    <w:link w:val="FooterChar"/>
    <w:uiPriority w:val="99"/>
    <w:unhideWhenUsed/>
    <w:rsid w:val="00632646"/>
    <w:pPr>
      <w:tabs>
        <w:tab w:val="right" w:pos="9900"/>
      </w:tabs>
      <w:spacing w:after="0" w:line="360" w:lineRule="auto"/>
      <w:jc w:val="left"/>
    </w:pPr>
    <w:rPr>
      <w:noProof/>
      <w:sz w:val="16"/>
    </w:rPr>
  </w:style>
  <w:style w:type="character" w:customStyle="1" w:styleId="FooterChar">
    <w:name w:val="Footer Char"/>
    <w:basedOn w:val="DefaultParagraphFont"/>
    <w:link w:val="Footer"/>
    <w:uiPriority w:val="99"/>
    <w:rsid w:val="00632646"/>
    <w:rPr>
      <w:noProof/>
      <w:sz w:val="16"/>
      <w:lang w:val="en-US"/>
    </w:rPr>
  </w:style>
  <w:style w:type="paragraph" w:styleId="Title">
    <w:name w:val="Title"/>
    <w:basedOn w:val="Normal"/>
    <w:next w:val="Normal"/>
    <w:link w:val="TitleChar"/>
    <w:rsid w:val="001911EC"/>
    <w:pPr>
      <w:spacing w:before="120" w:after="120" w:line="276" w:lineRule="auto"/>
      <w:jc w:val="left"/>
    </w:pPr>
    <w:rPr>
      <w:rFonts w:asciiTheme="majorHAnsi" w:eastAsiaTheme="majorEastAsia" w:hAnsiTheme="majorHAnsi" w:cstheme="majorBidi"/>
      <w:noProof/>
      <w:color w:val="000000" w:themeColor="text2"/>
      <w:kern w:val="28"/>
      <w:sz w:val="52"/>
      <w:szCs w:val="88"/>
    </w:rPr>
  </w:style>
  <w:style w:type="character" w:customStyle="1" w:styleId="TitleChar">
    <w:name w:val="Title Char"/>
    <w:basedOn w:val="DefaultParagraphFont"/>
    <w:link w:val="Title"/>
    <w:rsid w:val="001911EC"/>
    <w:rPr>
      <w:rFonts w:asciiTheme="majorHAnsi" w:eastAsiaTheme="majorEastAsia" w:hAnsiTheme="majorHAnsi" w:cstheme="majorBidi"/>
      <w:noProof/>
      <w:color w:val="000000" w:themeColor="text2"/>
      <w:kern w:val="28"/>
      <w:sz w:val="52"/>
      <w:szCs w:val="88"/>
      <w:lang w:val="en-US"/>
    </w:rPr>
  </w:style>
  <w:style w:type="character" w:styleId="Hyperlink">
    <w:name w:val="Hyperlink"/>
    <w:basedOn w:val="DefaultParagraphFont"/>
    <w:uiPriority w:val="99"/>
    <w:unhideWhenUsed/>
    <w:rsid w:val="00CA30DE"/>
    <w:rPr>
      <w:i w:val="0"/>
      <w:iCs/>
      <w:color w:val="404040" w:themeColor="accent4"/>
      <w:u w:val="double" w:color="56AA1C" w:themeColor="accent2"/>
    </w:rPr>
  </w:style>
  <w:style w:type="table" w:styleId="TableGrid">
    <w:name w:val="Table Grid"/>
    <w:basedOn w:val="TableNormal"/>
    <w:uiPriority w:val="39"/>
    <w:rsid w:val="0036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608FC"/>
    <w:rPr>
      <w:color w:val="605E5C"/>
      <w:shd w:val="clear" w:color="auto" w:fill="E1DFDD"/>
    </w:rPr>
  </w:style>
  <w:style w:type="character" w:styleId="PlaceholderText">
    <w:name w:val="Placeholder Text"/>
    <w:basedOn w:val="DefaultParagraphFont"/>
    <w:uiPriority w:val="99"/>
    <w:semiHidden/>
    <w:rsid w:val="00C3399F"/>
    <w:rPr>
      <w:color w:val="7030A0"/>
    </w:rPr>
  </w:style>
  <w:style w:type="paragraph" w:styleId="Subtitle">
    <w:name w:val="Subtitle"/>
    <w:basedOn w:val="Normal"/>
    <w:next w:val="Normal"/>
    <w:link w:val="SubtitleChar"/>
    <w:rsid w:val="004C78C7"/>
    <w:pPr>
      <w:spacing w:before="120" w:after="0" w:line="360" w:lineRule="auto"/>
      <w:contextualSpacing/>
      <w:jc w:val="left"/>
    </w:pPr>
    <w:rPr>
      <w:color w:val="000000" w:themeColor="text2"/>
      <w:sz w:val="40"/>
      <w:szCs w:val="24"/>
    </w:rPr>
  </w:style>
  <w:style w:type="character" w:customStyle="1" w:styleId="SubtitleChar">
    <w:name w:val="Subtitle Char"/>
    <w:basedOn w:val="DefaultParagraphFont"/>
    <w:link w:val="Subtitle"/>
    <w:rsid w:val="004C78C7"/>
    <w:rPr>
      <w:color w:val="000000" w:themeColor="text2"/>
      <w:sz w:val="40"/>
      <w:szCs w:val="24"/>
      <w:lang w:val="en-US"/>
    </w:rPr>
  </w:style>
  <w:style w:type="character" w:customStyle="1" w:styleId="Heading1Char">
    <w:name w:val="Heading 1 Char"/>
    <w:basedOn w:val="DefaultParagraphFont"/>
    <w:link w:val="Heading1"/>
    <w:uiPriority w:val="1"/>
    <w:rsid w:val="00BE4B5E"/>
    <w:rPr>
      <w:rFonts w:asciiTheme="majorHAnsi" w:hAnsiTheme="majorHAnsi"/>
      <w:sz w:val="36"/>
      <w:szCs w:val="36"/>
      <w:lang w:val="en-US"/>
    </w:rPr>
  </w:style>
  <w:style w:type="character" w:customStyle="1" w:styleId="Heading2Char">
    <w:name w:val="Heading 2 Char"/>
    <w:basedOn w:val="DefaultParagraphFont"/>
    <w:link w:val="Heading2"/>
    <w:uiPriority w:val="1"/>
    <w:rsid w:val="00A858B8"/>
    <w:rPr>
      <w:rFonts w:asciiTheme="majorHAnsi" w:eastAsiaTheme="minorEastAsia" w:hAnsiTheme="majorHAnsi"/>
      <w:sz w:val="26"/>
      <w:szCs w:val="26"/>
      <w:u w:color="56AA1C" w:themeColor="accent2"/>
      <w:lang w:val="en-US" w:eastAsia="en-GB"/>
    </w:rPr>
  </w:style>
  <w:style w:type="character" w:customStyle="1" w:styleId="Heading3Char">
    <w:name w:val="Heading 3 Char"/>
    <w:basedOn w:val="DefaultParagraphFont"/>
    <w:link w:val="Heading3"/>
    <w:uiPriority w:val="1"/>
    <w:rsid w:val="00A858B8"/>
    <w:rPr>
      <w:rFonts w:ascii="Inter SemiBold" w:hAnsi="Inter SemiBold" w:cs="Arial"/>
      <w:caps/>
      <w:sz w:val="24"/>
      <w:szCs w:val="22"/>
      <w:lang w:val="en-US"/>
    </w:rPr>
  </w:style>
  <w:style w:type="character" w:customStyle="1" w:styleId="Heading4Char">
    <w:name w:val="Heading 4 Char"/>
    <w:basedOn w:val="DefaultParagraphFont"/>
    <w:link w:val="Heading4"/>
    <w:uiPriority w:val="1"/>
    <w:rsid w:val="00A858B8"/>
    <w:rPr>
      <w:rFonts w:ascii="Inter SemiBold" w:hAnsi="Inter SemiBold" w:cs="Arial"/>
      <w:sz w:val="22"/>
      <w:szCs w:val="22"/>
      <w:lang w:val="en-US"/>
    </w:rPr>
  </w:style>
  <w:style w:type="character" w:styleId="IntenseEmphasis">
    <w:name w:val="Intense Emphasis"/>
    <w:uiPriority w:val="14"/>
    <w:qFormat/>
    <w:rsid w:val="00FD4BB6"/>
    <w:rPr>
      <w:rFonts w:asciiTheme="majorHAnsi" w:hAnsiTheme="majorHAnsi"/>
      <w:color w:val="auto"/>
    </w:rPr>
  </w:style>
  <w:style w:type="numbering" w:customStyle="1" w:styleId="Bullets">
    <w:name w:val="Bullets"/>
    <w:uiPriority w:val="99"/>
    <w:rsid w:val="006F5B37"/>
    <w:pPr>
      <w:numPr>
        <w:numId w:val="1"/>
      </w:numPr>
    </w:pPr>
  </w:style>
  <w:style w:type="paragraph" w:styleId="TOCHeading">
    <w:name w:val="TOC Heading"/>
    <w:basedOn w:val="TOAHeading"/>
    <w:next w:val="Normal"/>
    <w:uiPriority w:val="39"/>
    <w:unhideWhenUsed/>
    <w:qFormat/>
    <w:rsid w:val="00AB33BC"/>
    <w:pPr>
      <w:keepLines/>
      <w:spacing w:before="0" w:after="480"/>
      <w:jc w:val="left"/>
    </w:pPr>
    <w:rPr>
      <w:rFonts w:ascii="Inter Light" w:eastAsiaTheme="minorEastAsia" w:hAnsi="Inter Light" w:cstheme="minorBidi"/>
      <w:b w:val="0"/>
      <w:bCs w:val="0"/>
      <w:caps/>
      <w:color w:val="404040" w:themeColor="accent4"/>
      <w:spacing w:val="200"/>
      <w:sz w:val="48"/>
      <w:szCs w:val="18"/>
      <w:lang w:eastAsia="en-GB"/>
    </w:rPr>
  </w:style>
  <w:style w:type="paragraph" w:styleId="TOC1">
    <w:name w:val="toc 1"/>
    <w:basedOn w:val="Normal"/>
    <w:next w:val="Normal"/>
    <w:autoRedefine/>
    <w:uiPriority w:val="39"/>
    <w:unhideWhenUsed/>
    <w:rsid w:val="00AB33BC"/>
    <w:pPr>
      <w:keepLines/>
      <w:tabs>
        <w:tab w:val="right" w:pos="9900"/>
      </w:tabs>
      <w:spacing w:before="360" w:after="0" w:line="276" w:lineRule="auto"/>
    </w:pPr>
    <w:rPr>
      <w:rFonts w:asciiTheme="majorHAnsi" w:eastAsiaTheme="minorEastAsia" w:hAnsiTheme="majorHAnsi"/>
      <w:noProof/>
      <w:sz w:val="28"/>
      <w:lang w:eastAsia="en-GB"/>
    </w:rPr>
  </w:style>
  <w:style w:type="paragraph" w:styleId="Caption">
    <w:name w:val="caption"/>
    <w:basedOn w:val="Normal"/>
    <w:next w:val="Normal"/>
    <w:uiPriority w:val="13"/>
    <w:qFormat/>
    <w:rsid w:val="00E2166A"/>
    <w:pPr>
      <w:keepLines/>
      <w:spacing w:before="60" w:line="240" w:lineRule="auto"/>
      <w:contextualSpacing/>
      <w:jc w:val="left"/>
    </w:pPr>
    <w:rPr>
      <w:rFonts w:eastAsiaTheme="minorEastAsia"/>
      <w:color w:val="838383" w:themeColor="accent5"/>
      <w:sz w:val="18"/>
      <w:szCs w:val="18"/>
      <w:lang w:eastAsia="en-GB"/>
    </w:rPr>
  </w:style>
  <w:style w:type="paragraph" w:styleId="ListNumber">
    <w:name w:val="List Number"/>
    <w:basedOn w:val="Normal"/>
    <w:next w:val="Normal"/>
    <w:uiPriority w:val="2"/>
    <w:qFormat/>
    <w:rsid w:val="006D036A"/>
    <w:pPr>
      <w:keepLines/>
      <w:numPr>
        <w:ilvl w:val="6"/>
        <w:numId w:val="14"/>
      </w:numPr>
      <w:contextualSpacing/>
    </w:pPr>
    <w:rPr>
      <w:rFonts w:eastAsiaTheme="minorEastAsia"/>
      <w:lang w:eastAsia="en-GB"/>
    </w:rPr>
  </w:style>
  <w:style w:type="paragraph" w:styleId="TOAHeading">
    <w:name w:val="toa heading"/>
    <w:basedOn w:val="Normal"/>
    <w:next w:val="Normal"/>
    <w:uiPriority w:val="99"/>
    <w:semiHidden/>
    <w:unhideWhenUsed/>
    <w:rsid w:val="006F5B37"/>
    <w:pPr>
      <w:spacing w:before="120"/>
    </w:pPr>
    <w:rPr>
      <w:rFonts w:asciiTheme="majorHAnsi" w:eastAsiaTheme="majorEastAsia" w:hAnsiTheme="majorHAnsi" w:cstheme="majorBidi"/>
      <w:b/>
      <w:bCs/>
      <w:sz w:val="24"/>
    </w:rPr>
  </w:style>
  <w:style w:type="character" w:customStyle="1" w:styleId="Heading5Char">
    <w:name w:val="Heading 5 Char"/>
    <w:basedOn w:val="DefaultParagraphFont"/>
    <w:link w:val="Heading5"/>
    <w:uiPriority w:val="9"/>
    <w:rsid w:val="006437BF"/>
    <w:rPr>
      <w:rFonts w:asciiTheme="majorHAnsi" w:eastAsiaTheme="majorEastAsia" w:hAnsiTheme="majorHAnsi" w:cstheme="majorBidi"/>
      <w:i/>
      <w:sz w:val="20"/>
      <w:lang w:val="en-US"/>
    </w:rPr>
  </w:style>
  <w:style w:type="character" w:customStyle="1" w:styleId="Heading6Char">
    <w:name w:val="Heading 6 Char"/>
    <w:basedOn w:val="DefaultParagraphFont"/>
    <w:link w:val="Heading6"/>
    <w:uiPriority w:val="9"/>
    <w:rsid w:val="006437BF"/>
    <w:rPr>
      <w:rFonts w:eastAsiaTheme="majorEastAsia" w:cstheme="majorBidi"/>
      <w:i/>
      <w:sz w:val="20"/>
      <w:lang w:val="en-US"/>
    </w:rPr>
  </w:style>
  <w:style w:type="paragraph" w:customStyle="1" w:styleId="Tip">
    <w:name w:val="Tip"/>
    <w:basedOn w:val="Normal"/>
    <w:next w:val="Normal"/>
    <w:uiPriority w:val="99"/>
    <w:qFormat/>
    <w:rsid w:val="00F77599"/>
    <w:pPr>
      <w:numPr>
        <w:numId w:val="39"/>
      </w:numPr>
      <w:pBdr>
        <w:top w:val="single" w:sz="24" w:space="1" w:color="F2F2F2" w:themeColor="background1" w:themeShade="F2"/>
        <w:left w:val="single" w:sz="24" w:space="4" w:color="F2F2F2" w:themeColor="background1" w:themeShade="F2"/>
        <w:bottom w:val="single" w:sz="24" w:space="1" w:color="F2F2F2" w:themeColor="background1" w:themeShade="F2"/>
        <w:right w:val="single" w:sz="24" w:space="4" w:color="F2F2F2" w:themeColor="background1" w:themeShade="F2"/>
      </w:pBdr>
      <w:shd w:val="clear" w:color="auto" w:fill="F2F2F2" w:themeFill="background1" w:themeFillShade="F2"/>
      <w:spacing w:line="240" w:lineRule="auto"/>
      <w:ind w:left="547" w:right="187"/>
    </w:pPr>
    <w:rPr>
      <w:rFonts w:eastAsiaTheme="minorEastAsia"/>
      <w:noProof/>
      <w:lang w:eastAsia="de-DE"/>
    </w:rPr>
  </w:style>
  <w:style w:type="paragraph" w:styleId="NormalWeb">
    <w:name w:val="Normal (Web)"/>
    <w:basedOn w:val="Normal"/>
    <w:uiPriority w:val="99"/>
    <w:semiHidden/>
    <w:unhideWhenUsed/>
    <w:rsid w:val="00DA16AA"/>
    <w:pPr>
      <w:spacing w:before="100" w:beforeAutospacing="1" w:after="100" w:afterAutospacing="1" w:line="240" w:lineRule="auto"/>
      <w:jc w:val="left"/>
    </w:pPr>
    <w:rPr>
      <w:rFonts w:ascii="Times New Roman" w:eastAsiaTheme="minorEastAsia" w:hAnsi="Times New Roman" w:cs="Times New Roman"/>
      <w:sz w:val="24"/>
    </w:rPr>
  </w:style>
  <w:style w:type="paragraph" w:styleId="BalloonText">
    <w:name w:val="Balloon Text"/>
    <w:basedOn w:val="Normal"/>
    <w:link w:val="BalloonTextChar"/>
    <w:uiPriority w:val="99"/>
    <w:semiHidden/>
    <w:unhideWhenUsed/>
    <w:rsid w:val="00B633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310"/>
    <w:rPr>
      <w:rFonts w:ascii="Segoe UI" w:hAnsi="Segoe UI" w:cs="Segoe UI"/>
      <w:sz w:val="18"/>
      <w:szCs w:val="18"/>
    </w:rPr>
  </w:style>
  <w:style w:type="paragraph" w:customStyle="1" w:styleId="Graphic3">
    <w:name w:val="Graphic3"/>
    <w:basedOn w:val="Normal"/>
    <w:uiPriority w:val="21"/>
    <w:rsid w:val="008436B2"/>
    <w:pPr>
      <w:spacing w:before="120" w:after="120"/>
      <w:jc w:val="center"/>
    </w:pPr>
    <w:rPr>
      <w:rFonts w:asciiTheme="majorHAnsi" w:eastAsiaTheme="minorEastAsia" w:hAnsiTheme="majorHAnsi"/>
      <w:color w:val="404040" w:themeColor="text1" w:themeTint="BF"/>
      <w:kern w:val="24"/>
      <w:sz w:val="16"/>
      <w:szCs w:val="18"/>
    </w:rPr>
  </w:style>
  <w:style w:type="paragraph" w:styleId="TOC2">
    <w:name w:val="toc 2"/>
    <w:basedOn w:val="Normal"/>
    <w:next w:val="Normal"/>
    <w:autoRedefine/>
    <w:uiPriority w:val="39"/>
    <w:unhideWhenUsed/>
    <w:rsid w:val="00AB33BC"/>
    <w:pPr>
      <w:tabs>
        <w:tab w:val="right" w:leader="dot" w:pos="9900"/>
      </w:tabs>
      <w:spacing w:after="0" w:line="240" w:lineRule="auto"/>
    </w:pPr>
    <w:rPr>
      <w:noProof/>
    </w:rPr>
  </w:style>
  <w:style w:type="paragraph" w:customStyle="1" w:styleId="Note">
    <w:name w:val="Note"/>
    <w:basedOn w:val="ListParagraph"/>
    <w:next w:val="Normal"/>
    <w:uiPriority w:val="99"/>
    <w:qFormat/>
    <w:rsid w:val="00F77599"/>
    <w:pPr>
      <w:numPr>
        <w:numId w:val="15"/>
      </w:numPr>
      <w:pBdr>
        <w:top w:val="single" w:sz="24" w:space="1" w:color="56AA1C" w:themeColor="accent2"/>
        <w:left w:val="single" w:sz="24" w:space="4" w:color="56AA1C" w:themeColor="accent2"/>
        <w:bottom w:val="single" w:sz="24" w:space="1" w:color="56AA1C" w:themeColor="accent2"/>
        <w:right w:val="single" w:sz="24" w:space="4" w:color="56AA1C" w:themeColor="accent2"/>
      </w:pBdr>
      <w:shd w:val="clear" w:color="auto" w:fill="56AA1C" w:themeFill="accent2"/>
      <w:spacing w:before="240" w:line="240" w:lineRule="auto"/>
      <w:ind w:left="547" w:right="187"/>
      <w:jc w:val="left"/>
    </w:pPr>
    <w:rPr>
      <w:color w:val="FFFFFF" w:themeColor="background1"/>
    </w:rPr>
  </w:style>
  <w:style w:type="paragraph" w:styleId="ListParagraph">
    <w:name w:val="List Paragraph"/>
    <w:basedOn w:val="Normal"/>
    <w:link w:val="ListParagraphChar"/>
    <w:uiPriority w:val="2"/>
    <w:unhideWhenUsed/>
    <w:qFormat/>
    <w:rsid w:val="006437BF"/>
    <w:pPr>
      <w:keepLines/>
      <w:numPr>
        <w:numId w:val="4"/>
      </w:numPr>
      <w:contextualSpacing/>
    </w:pPr>
    <w:rPr>
      <w:rFonts w:eastAsiaTheme="minorEastAsia"/>
      <w:lang w:eastAsia="en-GB"/>
    </w:rPr>
  </w:style>
  <w:style w:type="paragraph" w:customStyle="1" w:styleId="Graphic1">
    <w:name w:val="Graphic1"/>
    <w:basedOn w:val="Normal"/>
    <w:uiPriority w:val="21"/>
    <w:rsid w:val="0032776A"/>
    <w:pPr>
      <w:spacing w:after="0"/>
      <w:jc w:val="center"/>
    </w:pPr>
    <w:rPr>
      <w:rFonts w:asciiTheme="majorHAnsi" w:hAnsiTheme="majorHAnsi" w:cstheme="majorHAnsi"/>
      <w:color w:val="FFFFFF" w:themeColor="background1"/>
      <w:kern w:val="24"/>
      <w:sz w:val="62"/>
      <w:szCs w:val="98"/>
    </w:rPr>
  </w:style>
  <w:style w:type="paragraph" w:customStyle="1" w:styleId="Graphic2">
    <w:name w:val="Graphic2"/>
    <w:basedOn w:val="Normal"/>
    <w:uiPriority w:val="21"/>
    <w:rsid w:val="008436B2"/>
    <w:pPr>
      <w:spacing w:after="0"/>
      <w:jc w:val="center"/>
    </w:pPr>
    <w:rPr>
      <w:bCs/>
      <w:color w:val="F8F8F8" w:themeColor="background2"/>
      <w:kern w:val="24"/>
      <w:sz w:val="20"/>
    </w:rPr>
  </w:style>
  <w:style w:type="character" w:styleId="Strong">
    <w:name w:val="Strong"/>
    <w:uiPriority w:val="14"/>
    <w:qFormat/>
    <w:rsid w:val="00CA30DE"/>
    <w:rPr>
      <w:rFonts w:ascii="Inter SemiBold" w:hAnsi="Inter SemiBold"/>
    </w:rPr>
  </w:style>
  <w:style w:type="table" w:customStyle="1" w:styleId="TemplateTable2">
    <w:name w:val="Template Table 2"/>
    <w:basedOn w:val="TableNormal"/>
    <w:uiPriority w:val="99"/>
    <w:rsid w:val="00015EAD"/>
    <w:pPr>
      <w:spacing w:after="0" w:line="240" w:lineRule="auto"/>
      <w:jc w:val="left"/>
    </w:pPr>
    <w:tblPr>
      <w:tblStyleRowBandSize w:val="1"/>
      <w:tblStyleColBandSize w:val="1"/>
      <w:tblBorders>
        <w:top w:val="single" w:sz="4" w:space="0" w:color="838383" w:themeColor="accent5"/>
        <w:left w:val="single" w:sz="4" w:space="0" w:color="838383" w:themeColor="accent5"/>
        <w:bottom w:val="single" w:sz="4" w:space="0" w:color="838383" w:themeColor="accent5"/>
        <w:right w:val="single" w:sz="4" w:space="0" w:color="838383" w:themeColor="accent5"/>
        <w:insideH w:val="single" w:sz="4" w:space="0" w:color="838383" w:themeColor="accent5"/>
        <w:insideV w:val="single" w:sz="4" w:space="0" w:color="838383" w:themeColor="accent5"/>
      </w:tblBorders>
      <w:tblCellMar>
        <w:top w:w="86" w:type="dxa"/>
        <w:bottom w:w="86" w:type="dxa"/>
      </w:tblCellMar>
    </w:tblPr>
    <w:tcPr>
      <w:vAlign w:val="center"/>
    </w:tcPr>
    <w:tblStylePr w:type="firstRow">
      <w:rPr>
        <w:rFonts w:asciiTheme="majorHAnsi" w:hAnsiTheme="majorHAnsi"/>
        <w:b w:val="0"/>
        <w:i w:val="0"/>
        <w:color w:val="F8F8F8" w:themeColor="background2"/>
      </w:rPr>
      <w:tblPr/>
      <w:tcPr>
        <w:shd w:val="clear" w:color="auto" w:fill="404040" w:themeFill="accent4"/>
      </w:tcPr>
    </w:tblStylePr>
    <w:tblStylePr w:type="lastRow">
      <w:rPr>
        <w:rFonts w:ascii="Inter SemiBold" w:hAnsi="Inter SemiBold"/>
      </w:rPr>
      <w:tblPr/>
      <w:tcPr>
        <w:tcBorders>
          <w:top w:val="triple" w:sz="4" w:space="0" w:color="404040" w:themeColor="accent4"/>
          <w:left w:val="single" w:sz="4" w:space="0" w:color="838383" w:themeColor="accent5"/>
          <w:bottom w:val="single" w:sz="4" w:space="0" w:color="838383" w:themeColor="accent5"/>
          <w:right w:val="single" w:sz="4" w:space="0" w:color="838383" w:themeColor="accent5"/>
          <w:insideH w:val="nil"/>
          <w:insideV w:val="single" w:sz="4" w:space="0" w:color="838383" w:themeColor="accent5"/>
          <w:tl2br w:val="nil"/>
          <w:tr2bl w:val="nil"/>
        </w:tcBorders>
      </w:tcPr>
    </w:tblStylePr>
    <w:tblStylePr w:type="firstCol">
      <w:rPr>
        <w:rFonts w:ascii="Inter SemiBold" w:hAnsi="Inter SemiBold"/>
      </w:rPr>
    </w:tblStylePr>
    <w:tblStylePr w:type="lastCol">
      <w:rPr>
        <w:rFonts w:ascii="Inter SemiBold" w:hAnsi="Inter SemiBold"/>
      </w:rPr>
    </w:tblStylePr>
    <w:tblStylePr w:type="band1Vert">
      <w:tblPr/>
      <w:tcPr>
        <w:shd w:val="clear" w:color="auto" w:fill="EBEBEB" w:themeFill="accent4" w:themeFillTint="1A"/>
      </w:tcPr>
    </w:tblStylePr>
    <w:tblStylePr w:type="band1Horz">
      <w:tblPr/>
      <w:tcPr>
        <w:shd w:val="clear" w:color="auto" w:fill="EBEBEB" w:themeFill="accent4" w:themeFillTint="1A"/>
      </w:tcPr>
    </w:tblStylePr>
  </w:style>
  <w:style w:type="table" w:customStyle="1" w:styleId="TemplateTable3">
    <w:name w:val="Template Table 3"/>
    <w:basedOn w:val="TableNormal"/>
    <w:uiPriority w:val="99"/>
    <w:rsid w:val="0062037C"/>
    <w:pPr>
      <w:spacing w:after="0" w:line="240" w:lineRule="auto"/>
      <w:jc w:val="left"/>
    </w:pPr>
    <w:rPr>
      <w:color w:val="56AA1C" w:themeColor="accent2"/>
    </w:rPr>
    <w:tblPr>
      <w:tblStyleRowBandSize w:val="1"/>
      <w:tblStyleColBandSize w:val="1"/>
      <w:tblBorders>
        <w:top w:val="single" w:sz="18" w:space="0" w:color="56AA1C" w:themeColor="accent2"/>
        <w:left w:val="single" w:sz="18" w:space="0" w:color="56AA1C" w:themeColor="accent2"/>
        <w:bottom w:val="single" w:sz="18" w:space="0" w:color="56AA1C" w:themeColor="accent2"/>
        <w:right w:val="single" w:sz="18" w:space="0" w:color="56AA1C" w:themeColor="accent2"/>
        <w:insideH w:val="single" w:sz="4" w:space="0" w:color="56AA1C" w:themeColor="accent2"/>
        <w:insideV w:val="single" w:sz="4" w:space="0" w:color="56AA1C" w:themeColor="accent2"/>
      </w:tblBorders>
      <w:tblCellMar>
        <w:top w:w="72" w:type="dxa"/>
        <w:bottom w:w="72" w:type="dxa"/>
      </w:tblCellMar>
    </w:tblPr>
    <w:tcPr>
      <w:shd w:val="clear" w:color="auto" w:fill="auto"/>
      <w:vAlign w:val="center"/>
    </w:tcPr>
    <w:tblStylePr w:type="firstRow">
      <w:rPr>
        <w:rFonts w:ascii="Inter SemiBold" w:hAnsi="Inter SemiBold"/>
        <w:color w:val="56AA1C" w:themeColor="accent2"/>
      </w:rPr>
      <w:tblPr/>
      <w:tcPr>
        <w:tcBorders>
          <w:top w:val="single" w:sz="18" w:space="0" w:color="56AA1C" w:themeColor="accent2"/>
          <w:left w:val="single" w:sz="18" w:space="0" w:color="56AA1C" w:themeColor="accent2"/>
          <w:bottom w:val="single" w:sz="18" w:space="0" w:color="56AA1C" w:themeColor="accent2"/>
          <w:right w:val="single" w:sz="18" w:space="0" w:color="56AA1C" w:themeColor="accent2"/>
          <w:insideH w:val="nil"/>
          <w:insideV w:val="single" w:sz="4" w:space="0" w:color="56AA1C" w:themeColor="accent2"/>
          <w:tl2br w:val="nil"/>
          <w:tr2bl w:val="nil"/>
        </w:tcBorders>
        <w:shd w:val="clear" w:color="auto" w:fill="auto"/>
      </w:tcPr>
    </w:tblStylePr>
    <w:tblStylePr w:type="lastRow">
      <w:rPr>
        <w:rFonts w:ascii="Inter SemiBold" w:hAnsi="Inter SemiBold"/>
      </w:rPr>
      <w:tblPr/>
      <w:tcPr>
        <w:tcBorders>
          <w:top w:val="double" w:sz="18" w:space="0" w:color="56AA1C" w:themeColor="accent2"/>
          <w:left w:val="single" w:sz="18" w:space="0" w:color="56AA1C" w:themeColor="accent2"/>
          <w:bottom w:val="single" w:sz="18" w:space="0" w:color="56AA1C" w:themeColor="accent2"/>
          <w:right w:val="single" w:sz="18" w:space="0" w:color="56AA1C" w:themeColor="accent2"/>
          <w:insideH w:val="nil"/>
          <w:insideV w:val="single" w:sz="4" w:space="0" w:color="56AA1C" w:themeColor="accent2"/>
          <w:tl2br w:val="nil"/>
          <w:tr2bl w:val="nil"/>
        </w:tcBorders>
        <w:shd w:val="clear" w:color="auto" w:fill="auto"/>
      </w:tcPr>
    </w:tblStylePr>
    <w:tblStylePr w:type="firstCol">
      <w:rPr>
        <w:rFonts w:ascii="Inter SemiBold" w:hAnsi="Inter SemiBold"/>
      </w:rPr>
    </w:tblStylePr>
    <w:tblStylePr w:type="lastCol">
      <w:rPr>
        <w:rFonts w:ascii="Inter SemiBold" w:hAnsi="Inter SemiBold"/>
      </w:rPr>
    </w:tblStylePr>
    <w:tblStylePr w:type="band1Vert">
      <w:tblPr/>
      <w:tcPr>
        <w:shd w:val="clear" w:color="auto" w:fill="DBF6C9" w:themeFill="accent2" w:themeFillTint="33"/>
      </w:tcPr>
    </w:tblStylePr>
    <w:tblStylePr w:type="band1Horz">
      <w:tblPr/>
      <w:tcPr>
        <w:shd w:val="clear" w:color="auto" w:fill="DBF6C9" w:themeFill="accent2" w:themeFillTint="33"/>
      </w:tcPr>
    </w:tblStylePr>
  </w:style>
  <w:style w:type="paragraph" w:customStyle="1" w:styleId="Graphic4">
    <w:name w:val="Graphic4"/>
    <w:basedOn w:val="Normal"/>
    <w:uiPriority w:val="21"/>
    <w:qFormat/>
    <w:rsid w:val="008436B2"/>
    <w:pPr>
      <w:spacing w:after="0" w:line="240" w:lineRule="auto"/>
      <w:jc w:val="center"/>
    </w:pPr>
    <w:rPr>
      <w:sz w:val="18"/>
      <w:szCs w:val="28"/>
    </w:rPr>
  </w:style>
  <w:style w:type="paragraph" w:styleId="NoSpacing">
    <w:name w:val="No Spacing"/>
    <w:uiPriority w:val="13"/>
    <w:rsid w:val="00366415"/>
    <w:pPr>
      <w:spacing w:after="0" w:line="240" w:lineRule="auto"/>
    </w:pPr>
  </w:style>
  <w:style w:type="character" w:customStyle="1" w:styleId="Heading7Char">
    <w:name w:val="Heading 7 Char"/>
    <w:basedOn w:val="DefaultParagraphFont"/>
    <w:link w:val="Heading7"/>
    <w:uiPriority w:val="9"/>
    <w:semiHidden/>
    <w:rsid w:val="006437BF"/>
    <w:rPr>
      <w:rFonts w:eastAsiaTheme="majorEastAsia" w:cstheme="majorBidi"/>
      <w:i/>
      <w:iCs/>
      <w:sz w:val="18"/>
      <w:lang w:val="en-US"/>
    </w:rPr>
  </w:style>
  <w:style w:type="table" w:customStyle="1" w:styleId="TemplateTable1">
    <w:name w:val="Template Table 1"/>
    <w:basedOn w:val="TableNormal"/>
    <w:uiPriority w:val="99"/>
    <w:rsid w:val="00E2166A"/>
    <w:pPr>
      <w:spacing w:after="0" w:line="240" w:lineRule="auto"/>
      <w:jc w:val="left"/>
    </w:pPr>
    <w:rPr>
      <w:sz w:val="20"/>
      <w:szCs w:val="22"/>
      <w:lang w:val="en-US"/>
    </w:rPr>
    <w:tblPr>
      <w:tblStyleRowBandSize w:val="1"/>
      <w:tblStyleColBandSize w:val="1"/>
      <w:jc w:val="center"/>
      <w:tblBorders>
        <w:top w:val="single" w:sz="36" w:space="0" w:color="FFFFFF" w:themeColor="background1"/>
        <w:bottom w:val="single" w:sz="36" w:space="0" w:color="FFFFFF" w:themeColor="background1"/>
        <w:insideH w:val="single" w:sz="36" w:space="0" w:color="FFFFFF" w:themeColor="background1"/>
        <w:insideV w:val="single" w:sz="36" w:space="0" w:color="FFFFFF" w:themeColor="background1"/>
      </w:tblBorders>
      <w:tblCellMar>
        <w:top w:w="144" w:type="dxa"/>
        <w:bottom w:w="144" w:type="dxa"/>
      </w:tblCellMar>
    </w:tblPr>
    <w:trPr>
      <w:jc w:val="center"/>
    </w:trPr>
    <w:tcPr>
      <w:shd w:val="clear" w:color="auto" w:fill="ECECEC" w:themeFill="accent6"/>
    </w:tcPr>
    <w:tblStylePr w:type="firstRow">
      <w:pPr>
        <w:keepNext/>
        <w:keepLines/>
        <w:wordWrap/>
        <w:jc w:val="center"/>
      </w:pPr>
      <w:rPr>
        <w:rFonts w:asciiTheme="majorHAnsi" w:hAnsiTheme="majorHAnsi"/>
        <w:b w:val="0"/>
        <w:bCs/>
        <w:color w:val="FFFFFF" w:themeColor="background1"/>
      </w:rPr>
      <w:tblPr/>
      <w:tcPr>
        <w:tcBorders>
          <w:top w:val="single" w:sz="36" w:space="0" w:color="FFFFFF" w:themeColor="background1"/>
          <w:left w:val="nil"/>
          <w:bottom w:val="single" w:sz="36" w:space="0" w:color="FFFFFF" w:themeColor="background1"/>
          <w:right w:val="nil"/>
          <w:insideH w:val="single" w:sz="36" w:space="0" w:color="FFFFFF" w:themeColor="background1"/>
          <w:insideV w:val="single" w:sz="36" w:space="0" w:color="FFFFFF" w:themeColor="background1"/>
          <w:tl2br w:val="nil"/>
          <w:tr2bl w:val="nil"/>
        </w:tcBorders>
        <w:shd w:val="clear" w:color="auto" w:fill="0072CD" w:themeFill="accent1"/>
      </w:tcPr>
    </w:tblStylePr>
    <w:tblStylePr w:type="lastRow">
      <w:rPr>
        <w:rFonts w:asciiTheme="majorHAnsi" w:hAnsiTheme="majorHAnsi"/>
        <w:b w:val="0"/>
        <w:bCs/>
      </w:rPr>
      <w:tblPr/>
      <w:tcPr>
        <w:shd w:val="clear" w:color="auto" w:fill="F2F2F2" w:themeFill="background1" w:themeFillShade="F2"/>
      </w:tcPr>
    </w:tblStylePr>
    <w:tblStylePr w:type="firstCol">
      <w:pPr>
        <w:jc w:val="left"/>
      </w:pPr>
      <w:rPr>
        <w:rFonts w:asciiTheme="majorHAnsi" w:hAnsiTheme="majorHAnsi"/>
        <w:b w:val="0"/>
        <w:bCs/>
        <w:color w:val="FFFFFF" w:themeColor="background1"/>
      </w:rPr>
      <w:tblPr/>
      <w:tcPr>
        <w:tcBorders>
          <w:top w:val="thinThickSmallGap" w:sz="24" w:space="0" w:color="FFFFFF" w:themeColor="background1"/>
          <w:left w:val="nil"/>
          <w:bottom w:val="thinThickSmallGap" w:sz="24" w:space="0" w:color="FFFFFF" w:themeColor="background1"/>
          <w:right w:val="thinThickSmallGap" w:sz="24" w:space="0" w:color="FFFFFF" w:themeColor="background1"/>
          <w:insideH w:val="thinThickSmallGap" w:sz="24" w:space="0" w:color="FFFFFF" w:themeColor="background1"/>
          <w:insideV w:val="thinThickSmallGap" w:sz="24" w:space="0" w:color="FFFFFF" w:themeColor="background1"/>
          <w:tl2br w:val="nil"/>
          <w:tr2bl w:val="nil"/>
        </w:tcBorders>
        <w:shd w:val="clear" w:color="auto" w:fill="0072CD" w:themeFill="accent1"/>
      </w:tcPr>
    </w:tblStylePr>
    <w:tblStylePr w:type="lastCol">
      <w:rPr>
        <w:rFonts w:asciiTheme="majorHAnsi" w:hAnsiTheme="majorHAnsi"/>
        <w:b w:val="0"/>
        <w:bCs/>
      </w:rPr>
      <w:tblPr/>
      <w:tcPr>
        <w:tcBorders>
          <w:top w:val="single" w:sz="36" w:space="0" w:color="FFFFFF" w:themeColor="background1"/>
          <w:left w:val="single" w:sz="36" w:space="0" w:color="FFFFFF" w:themeColor="background1"/>
          <w:bottom w:val="single" w:sz="36" w:space="0" w:color="FFFFFF" w:themeColor="background1"/>
          <w:right w:val="nil"/>
          <w:insideH w:val="single" w:sz="36" w:space="0" w:color="FFFFFF" w:themeColor="background1"/>
          <w:insideV w:val="single" w:sz="36" w:space="0" w:color="FFFFFF" w:themeColor="background1"/>
          <w:tl2br w:val="nil"/>
          <w:tr2bl w:val="nil"/>
        </w:tcBorders>
        <w:shd w:val="clear" w:color="auto" w:fill="F2F2F2" w:themeFill="background1" w:themeFillShade="F2"/>
      </w:tcPr>
    </w:tblStylePr>
    <w:tblStylePr w:type="band1Vert">
      <w:tblPr/>
      <w:tcPr>
        <w:shd w:val="clear" w:color="auto" w:fill="D4D4D4" w:themeFill="accent6" w:themeFillShade="E6"/>
      </w:tcPr>
    </w:tblStylePr>
    <w:tblStylePr w:type="band1Horz">
      <w:tblPr/>
      <w:tcPr>
        <w:shd w:val="clear" w:color="auto" w:fill="D4D4D4" w:themeFill="accent6" w:themeFillShade="E6"/>
      </w:tcPr>
    </w:tblStylePr>
  </w:style>
  <w:style w:type="character" w:styleId="Emphasis">
    <w:name w:val="Emphasis"/>
    <w:uiPriority w:val="20"/>
    <w:rsid w:val="00CA30DE"/>
    <w:rPr>
      <w:rFonts w:ascii="Inter Light" w:hAnsi="Inter Light"/>
      <w:i/>
      <w:iCs/>
    </w:rPr>
  </w:style>
  <w:style w:type="character" w:customStyle="1" w:styleId="ListParagraphChar">
    <w:name w:val="List Paragraph Char"/>
    <w:basedOn w:val="DefaultParagraphFont"/>
    <w:link w:val="ListParagraph"/>
    <w:uiPriority w:val="2"/>
    <w:rsid w:val="00844EC1"/>
    <w:rPr>
      <w:rFonts w:eastAsiaTheme="minorEastAsia"/>
      <w:lang w:val="en-US" w:eastAsia="en-GB"/>
    </w:rPr>
  </w:style>
  <w:style w:type="character" w:styleId="FollowedHyperlink">
    <w:name w:val="FollowedHyperlink"/>
    <w:basedOn w:val="DefaultParagraphFont"/>
    <w:uiPriority w:val="99"/>
    <w:semiHidden/>
    <w:unhideWhenUsed/>
    <w:rsid w:val="00262DF9"/>
    <w:rPr>
      <w:color w:val="E87722" w:themeColor="accent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5667">
      <w:bodyDiv w:val="1"/>
      <w:marLeft w:val="0"/>
      <w:marRight w:val="0"/>
      <w:marTop w:val="0"/>
      <w:marBottom w:val="0"/>
      <w:divBdr>
        <w:top w:val="none" w:sz="0" w:space="0" w:color="auto"/>
        <w:left w:val="none" w:sz="0" w:space="0" w:color="auto"/>
        <w:bottom w:val="none" w:sz="0" w:space="0" w:color="auto"/>
        <w:right w:val="none" w:sz="0" w:space="0" w:color="auto"/>
      </w:divBdr>
    </w:div>
    <w:div w:id="166556812">
      <w:bodyDiv w:val="1"/>
      <w:marLeft w:val="0"/>
      <w:marRight w:val="0"/>
      <w:marTop w:val="0"/>
      <w:marBottom w:val="0"/>
      <w:divBdr>
        <w:top w:val="none" w:sz="0" w:space="0" w:color="auto"/>
        <w:left w:val="none" w:sz="0" w:space="0" w:color="auto"/>
        <w:bottom w:val="none" w:sz="0" w:space="0" w:color="auto"/>
        <w:right w:val="none" w:sz="0" w:space="0" w:color="auto"/>
      </w:divBdr>
      <w:divsChild>
        <w:div w:id="1369258594">
          <w:marLeft w:val="0"/>
          <w:marRight w:val="0"/>
          <w:marTop w:val="240"/>
          <w:marBottom w:val="240"/>
          <w:divBdr>
            <w:top w:val="none" w:sz="0" w:space="0" w:color="auto"/>
            <w:left w:val="none" w:sz="0" w:space="0" w:color="auto"/>
            <w:bottom w:val="none" w:sz="0" w:space="0" w:color="auto"/>
            <w:right w:val="none" w:sz="0" w:space="0" w:color="auto"/>
          </w:divBdr>
        </w:div>
        <w:div w:id="1724017295">
          <w:marLeft w:val="0"/>
          <w:marRight w:val="0"/>
          <w:marTop w:val="240"/>
          <w:marBottom w:val="240"/>
          <w:divBdr>
            <w:top w:val="none" w:sz="0" w:space="0" w:color="auto"/>
            <w:left w:val="none" w:sz="0" w:space="0" w:color="auto"/>
            <w:bottom w:val="none" w:sz="0" w:space="0" w:color="auto"/>
            <w:right w:val="none" w:sz="0" w:space="0" w:color="auto"/>
          </w:divBdr>
        </w:div>
      </w:divsChild>
    </w:div>
    <w:div w:id="185027012">
      <w:bodyDiv w:val="1"/>
      <w:marLeft w:val="0"/>
      <w:marRight w:val="0"/>
      <w:marTop w:val="0"/>
      <w:marBottom w:val="0"/>
      <w:divBdr>
        <w:top w:val="none" w:sz="0" w:space="0" w:color="auto"/>
        <w:left w:val="none" w:sz="0" w:space="0" w:color="auto"/>
        <w:bottom w:val="none" w:sz="0" w:space="0" w:color="auto"/>
        <w:right w:val="none" w:sz="0" w:space="0" w:color="auto"/>
      </w:divBdr>
    </w:div>
    <w:div w:id="351801392">
      <w:bodyDiv w:val="1"/>
      <w:marLeft w:val="0"/>
      <w:marRight w:val="0"/>
      <w:marTop w:val="0"/>
      <w:marBottom w:val="0"/>
      <w:divBdr>
        <w:top w:val="none" w:sz="0" w:space="0" w:color="auto"/>
        <w:left w:val="none" w:sz="0" w:space="0" w:color="auto"/>
        <w:bottom w:val="none" w:sz="0" w:space="0" w:color="auto"/>
        <w:right w:val="none" w:sz="0" w:space="0" w:color="auto"/>
      </w:divBdr>
    </w:div>
    <w:div w:id="891231539">
      <w:bodyDiv w:val="1"/>
      <w:marLeft w:val="0"/>
      <w:marRight w:val="0"/>
      <w:marTop w:val="0"/>
      <w:marBottom w:val="0"/>
      <w:divBdr>
        <w:top w:val="none" w:sz="0" w:space="0" w:color="auto"/>
        <w:left w:val="none" w:sz="0" w:space="0" w:color="auto"/>
        <w:bottom w:val="none" w:sz="0" w:space="0" w:color="auto"/>
        <w:right w:val="none" w:sz="0" w:space="0" w:color="auto"/>
      </w:divBdr>
      <w:divsChild>
        <w:div w:id="1105541029">
          <w:marLeft w:val="0"/>
          <w:marRight w:val="0"/>
          <w:marTop w:val="0"/>
          <w:marBottom w:val="0"/>
          <w:divBdr>
            <w:top w:val="none" w:sz="0" w:space="0" w:color="auto"/>
            <w:left w:val="none" w:sz="0" w:space="0" w:color="auto"/>
            <w:bottom w:val="none" w:sz="0" w:space="0" w:color="auto"/>
            <w:right w:val="none" w:sz="0" w:space="0" w:color="auto"/>
          </w:divBdr>
        </w:div>
        <w:div w:id="1508596847">
          <w:marLeft w:val="0"/>
          <w:marRight w:val="0"/>
          <w:marTop w:val="0"/>
          <w:marBottom w:val="0"/>
          <w:divBdr>
            <w:top w:val="none" w:sz="0" w:space="0" w:color="auto"/>
            <w:left w:val="none" w:sz="0" w:space="0" w:color="auto"/>
            <w:bottom w:val="single" w:sz="6" w:space="0" w:color="CECECE"/>
            <w:right w:val="none" w:sz="0" w:space="0" w:color="auto"/>
          </w:divBdr>
          <w:divsChild>
            <w:div w:id="2115125698">
              <w:marLeft w:val="0"/>
              <w:marRight w:val="0"/>
              <w:marTop w:val="0"/>
              <w:marBottom w:val="0"/>
              <w:divBdr>
                <w:top w:val="none" w:sz="0" w:space="0" w:color="auto"/>
                <w:left w:val="none" w:sz="0" w:space="0" w:color="auto"/>
                <w:bottom w:val="none" w:sz="0" w:space="0" w:color="auto"/>
                <w:right w:val="none" w:sz="0" w:space="0" w:color="auto"/>
              </w:divBdr>
              <w:divsChild>
                <w:div w:id="14589906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21993910">
      <w:bodyDiv w:val="1"/>
      <w:marLeft w:val="0"/>
      <w:marRight w:val="0"/>
      <w:marTop w:val="0"/>
      <w:marBottom w:val="0"/>
      <w:divBdr>
        <w:top w:val="none" w:sz="0" w:space="0" w:color="auto"/>
        <w:left w:val="none" w:sz="0" w:space="0" w:color="auto"/>
        <w:bottom w:val="none" w:sz="0" w:space="0" w:color="auto"/>
        <w:right w:val="none" w:sz="0" w:space="0" w:color="auto"/>
      </w:divBdr>
    </w:div>
    <w:div w:id="1204488017">
      <w:bodyDiv w:val="1"/>
      <w:marLeft w:val="0"/>
      <w:marRight w:val="0"/>
      <w:marTop w:val="0"/>
      <w:marBottom w:val="0"/>
      <w:divBdr>
        <w:top w:val="none" w:sz="0" w:space="0" w:color="auto"/>
        <w:left w:val="none" w:sz="0" w:space="0" w:color="auto"/>
        <w:bottom w:val="none" w:sz="0" w:space="0" w:color="auto"/>
        <w:right w:val="none" w:sz="0" w:space="0" w:color="auto"/>
      </w:divBdr>
    </w:div>
    <w:div w:id="1404258097">
      <w:bodyDiv w:val="1"/>
      <w:marLeft w:val="0"/>
      <w:marRight w:val="0"/>
      <w:marTop w:val="0"/>
      <w:marBottom w:val="0"/>
      <w:divBdr>
        <w:top w:val="none" w:sz="0" w:space="0" w:color="auto"/>
        <w:left w:val="none" w:sz="0" w:space="0" w:color="auto"/>
        <w:bottom w:val="none" w:sz="0" w:space="0" w:color="auto"/>
        <w:right w:val="none" w:sz="0" w:space="0" w:color="auto"/>
      </w:divBdr>
      <w:divsChild>
        <w:div w:id="1097284691">
          <w:marLeft w:val="0"/>
          <w:marRight w:val="0"/>
          <w:marTop w:val="0"/>
          <w:marBottom w:val="0"/>
          <w:divBdr>
            <w:top w:val="none" w:sz="0" w:space="0" w:color="auto"/>
            <w:left w:val="none" w:sz="0" w:space="0" w:color="auto"/>
            <w:bottom w:val="none" w:sz="0" w:space="0" w:color="auto"/>
            <w:right w:val="none" w:sz="0" w:space="0" w:color="auto"/>
          </w:divBdr>
          <w:divsChild>
            <w:div w:id="612592279">
              <w:marLeft w:val="0"/>
              <w:marRight w:val="0"/>
              <w:marTop w:val="0"/>
              <w:marBottom w:val="0"/>
              <w:divBdr>
                <w:top w:val="none" w:sz="0" w:space="0" w:color="auto"/>
                <w:left w:val="none" w:sz="0" w:space="0" w:color="auto"/>
                <w:bottom w:val="none" w:sz="0" w:space="0" w:color="auto"/>
                <w:right w:val="none" w:sz="0" w:space="0" w:color="auto"/>
              </w:divBdr>
              <w:divsChild>
                <w:div w:id="6054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83980">
      <w:bodyDiv w:val="1"/>
      <w:marLeft w:val="0"/>
      <w:marRight w:val="0"/>
      <w:marTop w:val="0"/>
      <w:marBottom w:val="0"/>
      <w:divBdr>
        <w:top w:val="none" w:sz="0" w:space="0" w:color="auto"/>
        <w:left w:val="none" w:sz="0" w:space="0" w:color="auto"/>
        <w:bottom w:val="none" w:sz="0" w:space="0" w:color="auto"/>
        <w:right w:val="none" w:sz="0" w:space="0" w:color="auto"/>
      </w:divBdr>
    </w:div>
    <w:div w:id="1533880797">
      <w:bodyDiv w:val="1"/>
      <w:marLeft w:val="0"/>
      <w:marRight w:val="0"/>
      <w:marTop w:val="0"/>
      <w:marBottom w:val="0"/>
      <w:divBdr>
        <w:top w:val="none" w:sz="0" w:space="0" w:color="auto"/>
        <w:left w:val="none" w:sz="0" w:space="0" w:color="auto"/>
        <w:bottom w:val="none" w:sz="0" w:space="0" w:color="auto"/>
        <w:right w:val="none" w:sz="0" w:space="0" w:color="auto"/>
      </w:divBdr>
    </w:div>
    <w:div w:id="1970280201">
      <w:bodyDiv w:val="1"/>
      <w:marLeft w:val="0"/>
      <w:marRight w:val="0"/>
      <w:marTop w:val="0"/>
      <w:marBottom w:val="0"/>
      <w:divBdr>
        <w:top w:val="none" w:sz="0" w:space="0" w:color="auto"/>
        <w:left w:val="none" w:sz="0" w:space="0" w:color="auto"/>
        <w:bottom w:val="none" w:sz="0" w:space="0" w:color="auto"/>
        <w:right w:val="none" w:sz="0" w:space="0" w:color="auto"/>
      </w:divBdr>
    </w:div>
    <w:div w:id="1991640426">
      <w:bodyDiv w:val="1"/>
      <w:marLeft w:val="0"/>
      <w:marRight w:val="0"/>
      <w:marTop w:val="0"/>
      <w:marBottom w:val="0"/>
      <w:divBdr>
        <w:top w:val="none" w:sz="0" w:space="0" w:color="auto"/>
        <w:left w:val="none" w:sz="0" w:space="0" w:color="auto"/>
        <w:bottom w:val="none" w:sz="0" w:space="0" w:color="auto"/>
        <w:right w:val="none" w:sz="0" w:space="0" w:color="auto"/>
      </w:divBdr>
    </w:div>
    <w:div w:id="2091465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oyd\Boyd%20Technologies,%20Inc\Marketing%20-%20Documents\Assets\Brand%20Collateral\Office%20Templates\Boyd%20Biomedical%20-%20Word%20Template%20Simple%20(Blank).dotx" TargetMode="External"/></Relationships>
</file>

<file path=word/theme/theme1.xml><?xml version="1.0" encoding="utf-8"?>
<a:theme xmlns:a="http://schemas.openxmlformats.org/drawingml/2006/main" name="Bairds Malt">
  <a:themeElements>
    <a:clrScheme name="BB">
      <a:dk1>
        <a:sysClr val="windowText" lastClr="000000"/>
      </a:dk1>
      <a:lt1>
        <a:sysClr val="window" lastClr="FFFFFF"/>
      </a:lt1>
      <a:dk2>
        <a:srgbClr val="000000"/>
      </a:dk2>
      <a:lt2>
        <a:srgbClr val="F8F8F8"/>
      </a:lt2>
      <a:accent1>
        <a:srgbClr val="0072CD"/>
      </a:accent1>
      <a:accent2>
        <a:srgbClr val="56AA1C"/>
      </a:accent2>
      <a:accent3>
        <a:srgbClr val="E87722"/>
      </a:accent3>
      <a:accent4>
        <a:srgbClr val="404040"/>
      </a:accent4>
      <a:accent5>
        <a:srgbClr val="838383"/>
      </a:accent5>
      <a:accent6>
        <a:srgbClr val="ECECEC"/>
      </a:accent6>
      <a:hlink>
        <a:srgbClr val="0072CD"/>
      </a:hlink>
      <a:folHlink>
        <a:srgbClr val="0072CD"/>
      </a:folHlink>
    </a:clrScheme>
    <a:fontScheme name="Boyd Biomedical">
      <a:majorFont>
        <a:latin typeface="Inter ExtraBold"/>
        <a:ea typeface=""/>
        <a:cs typeface=""/>
      </a:majorFont>
      <a:minorFont>
        <a:latin typeface="Inter"/>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irds Malt" id="{EF2D220E-D9E9-AD43-8B92-AA496FD323FE}" vid="{C00C6625-089E-2747-998D-CC288BAC45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5907CF5472124498D457D53CE7BCDA9" ma:contentTypeVersion="17" ma:contentTypeDescription="Create a new document." ma:contentTypeScope="" ma:versionID="9692b019b66bceea7d140aa6c26061ab">
  <xsd:schema xmlns:xsd="http://www.w3.org/2001/XMLSchema" xmlns:xs="http://www.w3.org/2001/XMLSchema" xmlns:p="http://schemas.microsoft.com/office/2006/metadata/properties" xmlns:ns2="51f6ec4d-dccb-4417-9b59-50d4578ded88" xmlns:ns3="65ea9744-1a6b-4d35-b81b-b3ead475082f" targetNamespace="http://schemas.microsoft.com/office/2006/metadata/properties" ma:root="true" ma:fieldsID="024cd0819b8d492303937425697bcd91" ns2:_="" ns3:_="">
    <xsd:import namespace="51f6ec4d-dccb-4417-9b59-50d4578ded88"/>
    <xsd:import namespace="65ea9744-1a6b-4d35-b81b-b3ead47508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6ec4d-dccb-4417-9b59-50d4578ded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e69e25-8a3e-44b7-97c5-dc189c79e6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ea9744-1a6b-4d35-b81b-b3ead4750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1c474f8-e608-44d1-9ea1-df3c7e5a3aaa}" ma:internalName="TaxCatchAll" ma:showField="CatchAllData" ma:web="65ea9744-1a6b-4d35-b81b-b3ead4750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A140FE-4FFD-4812-8AE9-FB7B3D7FE24F}">
  <ds:schemaRefs>
    <ds:schemaRef ds:uri="http://schemas.openxmlformats.org/officeDocument/2006/bibliography"/>
  </ds:schemaRefs>
</ds:datastoreItem>
</file>

<file path=customXml/itemProps2.xml><?xml version="1.0" encoding="utf-8"?>
<ds:datastoreItem xmlns:ds="http://schemas.openxmlformats.org/officeDocument/2006/customXml" ds:itemID="{1B453FC4-F264-4BA9-B80D-C281FE1C67E4}"/>
</file>

<file path=customXml/itemProps3.xml><?xml version="1.0" encoding="utf-8"?>
<ds:datastoreItem xmlns:ds="http://schemas.openxmlformats.org/officeDocument/2006/customXml" ds:itemID="{172D611F-6FC9-4A0F-9F50-5A766FF5BC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Boyd Biomedical - Word Template Simple (Blank)</Template>
  <TotalTime>0</TotalTime>
  <Pages>2</Pages>
  <Words>712</Words>
  <Characters>4064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2023-10-05T13:54:00Z</dcterms:created>
  <dcterms:modified xsi:type="dcterms:W3CDTF">2023-10-05T14:35:00Z</dcterms:modified>
</cp:coreProperties>
</file>